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7B4" w:rsidRDefault="00976884">
      <w:r>
        <w:t xml:space="preserve">AUGUST 2019 </w:t>
      </w:r>
    </w:p>
    <w:p w:rsidR="00976884" w:rsidRDefault="00976884">
      <w:r>
        <w:t>Rules Quiz</w:t>
      </w:r>
    </w:p>
    <w:p w:rsidR="00976884" w:rsidRDefault="00976884">
      <w:r>
        <w:t>Turtle Hill Golf Club</w:t>
      </w:r>
    </w:p>
    <w:p w:rsidR="00976884" w:rsidRDefault="00976884"/>
    <w:p w:rsidR="00976884" w:rsidRPr="00976884" w:rsidRDefault="00976884" w:rsidP="00976884">
      <w:pPr>
        <w:spacing w:after="102" w:line="184" w:lineRule="atLeast"/>
        <w:rPr>
          <w:rFonts w:ascii="National-Regular" w:eastAsia="Times New Roman" w:hAnsi="National-Regular" w:cs="Arial"/>
          <w:color w:val="333333"/>
          <w:sz w:val="12"/>
          <w:szCs w:val="12"/>
        </w:rPr>
      </w:pPr>
      <w:r w:rsidRPr="00976884">
        <w:rPr>
          <w:rFonts w:ascii="National-Regular" w:eastAsia="Times New Roman" w:hAnsi="National-Regular" w:cs="Arial"/>
          <w:color w:val="333333"/>
          <w:sz w:val="12"/>
          <w:szCs w:val="12"/>
        </w:rPr>
        <w:t xml:space="preserve">1. The Committee selects the location, width and depth of the teeing area. (Ref# 108) </w:t>
      </w:r>
    </w:p>
    <w:p w:rsidR="00976884" w:rsidRPr="00976884" w:rsidRDefault="00976884" w:rsidP="00976884">
      <w:pPr>
        <w:spacing w:line="184" w:lineRule="atLeast"/>
        <w:rPr>
          <w:rFonts w:ascii="National-Regular" w:eastAsia="Times New Roman" w:hAnsi="National-Regular" w:cs="Arial"/>
          <w:color w:val="333333"/>
          <w:sz w:val="12"/>
          <w:szCs w:val="12"/>
        </w:rPr>
      </w:pPr>
      <w:r>
        <w:rPr>
          <w:rFonts w:ascii="National-Regular" w:eastAsia="Times New Roman" w:hAnsi="National-Regular" w:cs="Arial"/>
          <w:noProof/>
          <w:color w:val="333333"/>
          <w:sz w:val="12"/>
          <w:szCs w:val="12"/>
        </w:rPr>
        <w:drawing>
          <wp:inline distT="0" distB="0" distL="0" distR="0">
            <wp:extent cx="103505" cy="103505"/>
            <wp:effectExtent l="19050" t="0" r="0" b="0"/>
            <wp:docPr id="1" name="Picture 1" descr="https://www.usga.org/RulesQuiz/images/11x11_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sga.org/RulesQuiz/images/11x11_checkbox.gif"/>
                    <pic:cNvPicPr>
                      <a:picLocks noChangeAspect="1" noChangeArrowheads="1"/>
                    </pic:cNvPicPr>
                  </pic:nvPicPr>
                  <pic:blipFill>
                    <a:blip r:embed="rId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976884">
        <w:rPr>
          <w:rFonts w:ascii="National-Regular" w:eastAsia="Times New Roman" w:hAnsi="National-Regular" w:cs="Arial"/>
          <w:color w:val="333333"/>
          <w:sz w:val="12"/>
          <w:szCs w:val="12"/>
        </w:rPr>
        <w:t xml:space="preserve">True </w:t>
      </w:r>
    </w:p>
    <w:p w:rsidR="00976884" w:rsidRPr="00976884" w:rsidRDefault="00976884" w:rsidP="00976884">
      <w:pPr>
        <w:spacing w:line="184" w:lineRule="atLeast"/>
        <w:rPr>
          <w:rFonts w:ascii="National-Regular" w:eastAsia="Times New Roman" w:hAnsi="National-Regular" w:cs="Arial"/>
          <w:color w:val="333333"/>
          <w:sz w:val="12"/>
          <w:szCs w:val="12"/>
        </w:rPr>
      </w:pPr>
      <w:r>
        <w:rPr>
          <w:rFonts w:ascii="National-Regular" w:eastAsia="Times New Roman" w:hAnsi="National-Regular" w:cs="Arial"/>
          <w:noProof/>
          <w:color w:val="333333"/>
          <w:sz w:val="12"/>
          <w:szCs w:val="12"/>
        </w:rPr>
        <w:drawing>
          <wp:inline distT="0" distB="0" distL="0" distR="0">
            <wp:extent cx="103505" cy="103505"/>
            <wp:effectExtent l="19050" t="0" r="0" b="0"/>
            <wp:docPr id="2" name="Picture 2" descr="https://www.usga.org/RulesQuiz/images/11x11_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sga.org/RulesQuiz/images/11x11_checkbox.gif"/>
                    <pic:cNvPicPr>
                      <a:picLocks noChangeAspect="1" noChangeArrowheads="1"/>
                    </pic:cNvPicPr>
                  </pic:nvPicPr>
                  <pic:blipFill>
                    <a:blip r:embed="rId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976884">
        <w:rPr>
          <w:rFonts w:ascii="National-Regular" w:eastAsia="Times New Roman" w:hAnsi="National-Regular" w:cs="Arial"/>
          <w:color w:val="333333"/>
          <w:sz w:val="12"/>
          <w:szCs w:val="12"/>
        </w:rPr>
        <w:t xml:space="preserve">False </w:t>
      </w:r>
    </w:p>
    <w:p w:rsidR="00976884" w:rsidRPr="00976884" w:rsidRDefault="00976884" w:rsidP="00976884">
      <w:pPr>
        <w:spacing w:after="102" w:line="184" w:lineRule="atLeast"/>
        <w:rPr>
          <w:rFonts w:ascii="National-Regular" w:eastAsia="Times New Roman" w:hAnsi="National-Regular" w:cs="Arial"/>
          <w:color w:val="333333"/>
          <w:sz w:val="12"/>
          <w:szCs w:val="12"/>
        </w:rPr>
      </w:pPr>
      <w:r w:rsidRPr="00976884">
        <w:rPr>
          <w:rFonts w:ascii="National-Regular" w:eastAsia="Times New Roman" w:hAnsi="National-Regular" w:cs="Arial"/>
          <w:color w:val="333333"/>
          <w:sz w:val="12"/>
          <w:szCs w:val="12"/>
        </w:rPr>
        <w:t xml:space="preserve">2. Which is correct for a ball crossing an edge of a penalty area filled with water? (Ref# 153) </w:t>
      </w:r>
    </w:p>
    <w:p w:rsidR="00976884" w:rsidRPr="00976884" w:rsidRDefault="00976884" w:rsidP="00976884">
      <w:pPr>
        <w:spacing w:line="184" w:lineRule="atLeast"/>
        <w:rPr>
          <w:rFonts w:ascii="National-Regular" w:eastAsia="Times New Roman" w:hAnsi="National-Regular" w:cs="Arial"/>
          <w:color w:val="333333"/>
          <w:sz w:val="12"/>
          <w:szCs w:val="12"/>
        </w:rPr>
      </w:pPr>
      <w:r>
        <w:rPr>
          <w:rFonts w:ascii="National-Regular" w:eastAsia="Times New Roman" w:hAnsi="National-Regular" w:cs="Arial"/>
          <w:noProof/>
          <w:color w:val="333333"/>
          <w:sz w:val="12"/>
          <w:szCs w:val="12"/>
        </w:rPr>
        <w:drawing>
          <wp:inline distT="0" distB="0" distL="0" distR="0">
            <wp:extent cx="103505" cy="103505"/>
            <wp:effectExtent l="19050" t="0" r="0" b="0"/>
            <wp:docPr id="3" name="Picture 3" descr="https://www.usga.org/RulesQuiz/images/11x11_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sga.org/RulesQuiz/images/11x11_checkbox.gif"/>
                    <pic:cNvPicPr>
                      <a:picLocks noChangeAspect="1" noChangeArrowheads="1"/>
                    </pic:cNvPicPr>
                  </pic:nvPicPr>
                  <pic:blipFill>
                    <a:blip r:embed="rId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976884">
        <w:rPr>
          <w:rFonts w:ascii="National-Regular" w:eastAsia="Times New Roman" w:hAnsi="National-Regular" w:cs="Arial"/>
          <w:color w:val="333333"/>
          <w:sz w:val="12"/>
          <w:szCs w:val="12"/>
        </w:rPr>
        <w:t xml:space="preserve">A ball that last crossed the edge of a penalty area is considered in the penalty area even if the flow of water carried the ball out of bounds. </w:t>
      </w:r>
    </w:p>
    <w:p w:rsidR="00976884" w:rsidRPr="00976884" w:rsidRDefault="00976884" w:rsidP="00976884">
      <w:pPr>
        <w:spacing w:line="184" w:lineRule="atLeast"/>
        <w:rPr>
          <w:rFonts w:ascii="National-Regular" w:eastAsia="Times New Roman" w:hAnsi="National-Regular" w:cs="Arial"/>
          <w:color w:val="333333"/>
          <w:sz w:val="12"/>
          <w:szCs w:val="12"/>
        </w:rPr>
      </w:pPr>
      <w:r>
        <w:rPr>
          <w:rFonts w:ascii="National-Regular" w:eastAsia="Times New Roman" w:hAnsi="National-Regular" w:cs="Arial"/>
          <w:noProof/>
          <w:color w:val="333333"/>
          <w:sz w:val="12"/>
          <w:szCs w:val="12"/>
        </w:rPr>
        <w:drawing>
          <wp:inline distT="0" distB="0" distL="0" distR="0">
            <wp:extent cx="103505" cy="103505"/>
            <wp:effectExtent l="19050" t="0" r="0" b="0"/>
            <wp:docPr id="4" name="Picture 4" descr="https://www.usga.org/RulesQuiz/images/11x11_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usga.org/RulesQuiz/images/11x11_checkbox.gif"/>
                    <pic:cNvPicPr>
                      <a:picLocks noChangeAspect="1" noChangeArrowheads="1"/>
                    </pic:cNvPicPr>
                  </pic:nvPicPr>
                  <pic:blipFill>
                    <a:blip r:embed="rId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976884">
        <w:rPr>
          <w:rFonts w:ascii="National-Regular" w:eastAsia="Times New Roman" w:hAnsi="National-Regular" w:cs="Arial"/>
          <w:color w:val="333333"/>
          <w:sz w:val="12"/>
          <w:szCs w:val="12"/>
        </w:rPr>
        <w:t xml:space="preserve">A ball that last crossed the boundary edge of the course is considered out of bounds even if the flow of water carried the ball into a penalty area all of which is in bounds. </w:t>
      </w:r>
    </w:p>
    <w:p w:rsidR="00976884" w:rsidRPr="00976884" w:rsidRDefault="00976884" w:rsidP="00976884">
      <w:pPr>
        <w:spacing w:line="184" w:lineRule="atLeast"/>
        <w:rPr>
          <w:rFonts w:ascii="National-Regular" w:eastAsia="Times New Roman" w:hAnsi="National-Regular" w:cs="Arial"/>
          <w:color w:val="333333"/>
          <w:sz w:val="12"/>
          <w:szCs w:val="12"/>
        </w:rPr>
      </w:pPr>
      <w:r>
        <w:rPr>
          <w:rFonts w:ascii="National-Regular" w:eastAsia="Times New Roman" w:hAnsi="National-Regular" w:cs="Arial"/>
          <w:noProof/>
          <w:color w:val="333333"/>
          <w:sz w:val="12"/>
          <w:szCs w:val="12"/>
        </w:rPr>
        <w:drawing>
          <wp:inline distT="0" distB="0" distL="0" distR="0">
            <wp:extent cx="103505" cy="103505"/>
            <wp:effectExtent l="19050" t="0" r="0" b="0"/>
            <wp:docPr id="5" name="Picture 5" descr="https://www.usga.org/RulesQuiz/images/11x11_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sga.org/RulesQuiz/images/11x11_checkbox.gif"/>
                    <pic:cNvPicPr>
                      <a:picLocks noChangeAspect="1" noChangeArrowheads="1"/>
                    </pic:cNvPicPr>
                  </pic:nvPicPr>
                  <pic:blipFill>
                    <a:blip r:embed="rId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976884">
        <w:rPr>
          <w:rFonts w:ascii="National-Regular" w:eastAsia="Times New Roman" w:hAnsi="National-Regular" w:cs="Arial"/>
          <w:color w:val="333333"/>
          <w:sz w:val="12"/>
          <w:szCs w:val="12"/>
        </w:rPr>
        <w:t xml:space="preserve">A player's penalty area relief options are determined by the </w:t>
      </w:r>
      <w:proofErr w:type="spellStart"/>
      <w:r w:rsidRPr="00976884">
        <w:rPr>
          <w:rFonts w:ascii="National-Regular" w:eastAsia="Times New Roman" w:hAnsi="National-Regular" w:cs="Arial"/>
          <w:color w:val="333333"/>
          <w:sz w:val="12"/>
          <w:szCs w:val="12"/>
        </w:rPr>
        <w:t>colour</w:t>
      </w:r>
      <w:proofErr w:type="spellEnd"/>
      <w:r w:rsidRPr="00976884">
        <w:rPr>
          <w:rFonts w:ascii="National-Regular" w:eastAsia="Times New Roman" w:hAnsi="National-Regular" w:cs="Arial"/>
          <w:color w:val="333333"/>
          <w:sz w:val="12"/>
          <w:szCs w:val="12"/>
        </w:rPr>
        <w:t xml:space="preserve"> of the penalty area edge that the ball last crossed, not the </w:t>
      </w:r>
      <w:proofErr w:type="spellStart"/>
      <w:r w:rsidRPr="00976884">
        <w:rPr>
          <w:rFonts w:ascii="National-Regular" w:eastAsia="Times New Roman" w:hAnsi="National-Regular" w:cs="Arial"/>
          <w:color w:val="333333"/>
          <w:sz w:val="12"/>
          <w:szCs w:val="12"/>
        </w:rPr>
        <w:t>colour</w:t>
      </w:r>
      <w:proofErr w:type="spellEnd"/>
      <w:r w:rsidRPr="00976884">
        <w:rPr>
          <w:rFonts w:ascii="National-Regular" w:eastAsia="Times New Roman" w:hAnsi="National-Regular" w:cs="Arial"/>
          <w:color w:val="333333"/>
          <w:sz w:val="12"/>
          <w:szCs w:val="12"/>
        </w:rPr>
        <w:t xml:space="preserve"> of the penalty area that the ball comes to rest in. </w:t>
      </w:r>
    </w:p>
    <w:p w:rsidR="00976884" w:rsidRPr="00976884" w:rsidRDefault="00976884" w:rsidP="00976884">
      <w:pPr>
        <w:spacing w:after="102" w:line="184" w:lineRule="atLeast"/>
        <w:rPr>
          <w:rFonts w:ascii="National-Regular" w:eastAsia="Times New Roman" w:hAnsi="National-Regular" w:cs="Arial"/>
          <w:color w:val="333333"/>
          <w:sz w:val="12"/>
          <w:szCs w:val="12"/>
        </w:rPr>
      </w:pPr>
      <w:r w:rsidRPr="00976884">
        <w:rPr>
          <w:rFonts w:ascii="National-Regular" w:eastAsia="Times New Roman" w:hAnsi="National-Regular" w:cs="Arial"/>
          <w:color w:val="333333"/>
          <w:sz w:val="12"/>
          <w:szCs w:val="12"/>
        </w:rPr>
        <w:t xml:space="preserve">3. In Four-Ball play, with side A-B, A accidentally stops B's ball in motion after a stroke in the general area that prevents the ball from going out of bounds. What is the ruling? (Ref# 142) </w:t>
      </w:r>
    </w:p>
    <w:p w:rsidR="00976884" w:rsidRPr="00976884" w:rsidRDefault="00976884" w:rsidP="00976884">
      <w:pPr>
        <w:spacing w:line="184" w:lineRule="atLeast"/>
        <w:rPr>
          <w:rFonts w:ascii="National-Regular" w:eastAsia="Times New Roman" w:hAnsi="National-Regular" w:cs="Arial"/>
          <w:color w:val="333333"/>
          <w:sz w:val="12"/>
          <w:szCs w:val="12"/>
        </w:rPr>
      </w:pPr>
      <w:r>
        <w:rPr>
          <w:rFonts w:ascii="National-Regular" w:eastAsia="Times New Roman" w:hAnsi="National-Regular" w:cs="Arial"/>
          <w:noProof/>
          <w:color w:val="333333"/>
          <w:sz w:val="12"/>
          <w:szCs w:val="12"/>
        </w:rPr>
        <w:drawing>
          <wp:inline distT="0" distB="0" distL="0" distR="0">
            <wp:extent cx="103505" cy="103505"/>
            <wp:effectExtent l="19050" t="0" r="0" b="0"/>
            <wp:docPr id="6" name="Picture 6" descr="https://www.usga.org/RulesQuiz/images/11x11_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usga.org/RulesQuiz/images/11x11_checkbox.gif"/>
                    <pic:cNvPicPr>
                      <a:picLocks noChangeAspect="1" noChangeArrowheads="1"/>
                    </pic:cNvPicPr>
                  </pic:nvPicPr>
                  <pic:blipFill>
                    <a:blip r:embed="rId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976884">
        <w:rPr>
          <w:rFonts w:ascii="National-Regular" w:eastAsia="Times New Roman" w:hAnsi="National-Regular" w:cs="Arial"/>
          <w:color w:val="333333"/>
          <w:sz w:val="12"/>
          <w:szCs w:val="12"/>
        </w:rPr>
        <w:t xml:space="preserve">There is no penalty to anyone and B's ball is played as it lies. </w:t>
      </w:r>
    </w:p>
    <w:p w:rsidR="00976884" w:rsidRPr="00976884" w:rsidRDefault="00976884" w:rsidP="00976884">
      <w:pPr>
        <w:spacing w:line="184" w:lineRule="atLeast"/>
        <w:rPr>
          <w:rFonts w:ascii="National-Regular" w:eastAsia="Times New Roman" w:hAnsi="National-Regular" w:cs="Arial"/>
          <w:color w:val="333333"/>
          <w:sz w:val="12"/>
          <w:szCs w:val="12"/>
        </w:rPr>
      </w:pPr>
      <w:r>
        <w:rPr>
          <w:rFonts w:ascii="National-Regular" w:eastAsia="Times New Roman" w:hAnsi="National-Regular" w:cs="Arial"/>
          <w:noProof/>
          <w:color w:val="333333"/>
          <w:sz w:val="12"/>
          <w:szCs w:val="12"/>
        </w:rPr>
        <w:drawing>
          <wp:inline distT="0" distB="0" distL="0" distR="0">
            <wp:extent cx="103505" cy="103505"/>
            <wp:effectExtent l="19050" t="0" r="0" b="0"/>
            <wp:docPr id="7" name="Picture 7" descr="https://www.usga.org/RulesQuiz/images/11x11_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usga.org/RulesQuiz/images/11x11_checkbox.gif"/>
                    <pic:cNvPicPr>
                      <a:picLocks noChangeAspect="1" noChangeArrowheads="1"/>
                    </pic:cNvPicPr>
                  </pic:nvPicPr>
                  <pic:blipFill>
                    <a:blip r:embed="rId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976884">
        <w:rPr>
          <w:rFonts w:ascii="National-Regular" w:eastAsia="Times New Roman" w:hAnsi="National-Regular" w:cs="Arial"/>
          <w:color w:val="333333"/>
          <w:sz w:val="12"/>
          <w:szCs w:val="12"/>
        </w:rPr>
        <w:t xml:space="preserve">A gets the general penalty. </w:t>
      </w:r>
    </w:p>
    <w:p w:rsidR="00976884" w:rsidRPr="00976884" w:rsidRDefault="00976884" w:rsidP="00976884">
      <w:pPr>
        <w:spacing w:line="184" w:lineRule="atLeast"/>
        <w:rPr>
          <w:rFonts w:ascii="National-Regular" w:eastAsia="Times New Roman" w:hAnsi="National-Regular" w:cs="Arial"/>
          <w:color w:val="333333"/>
          <w:sz w:val="12"/>
          <w:szCs w:val="12"/>
        </w:rPr>
      </w:pPr>
      <w:r>
        <w:rPr>
          <w:rFonts w:ascii="National-Regular" w:eastAsia="Times New Roman" w:hAnsi="National-Regular" w:cs="Arial"/>
          <w:noProof/>
          <w:color w:val="333333"/>
          <w:sz w:val="12"/>
          <w:szCs w:val="12"/>
        </w:rPr>
        <w:drawing>
          <wp:inline distT="0" distB="0" distL="0" distR="0">
            <wp:extent cx="103505" cy="103505"/>
            <wp:effectExtent l="19050" t="0" r="0" b="0"/>
            <wp:docPr id="8" name="Picture 8" descr="https://www.usga.org/RulesQuiz/images/11x11_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usga.org/RulesQuiz/images/11x11_checkbox.gif"/>
                    <pic:cNvPicPr>
                      <a:picLocks noChangeAspect="1" noChangeArrowheads="1"/>
                    </pic:cNvPicPr>
                  </pic:nvPicPr>
                  <pic:blipFill>
                    <a:blip r:embed="rId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976884">
        <w:rPr>
          <w:rFonts w:ascii="National-Regular" w:eastAsia="Times New Roman" w:hAnsi="National-Regular" w:cs="Arial"/>
          <w:color w:val="333333"/>
          <w:sz w:val="12"/>
          <w:szCs w:val="12"/>
        </w:rPr>
        <w:t xml:space="preserve">The side gets the general penalty. </w:t>
      </w:r>
    </w:p>
    <w:p w:rsidR="00976884" w:rsidRPr="00976884" w:rsidRDefault="00976884" w:rsidP="00976884">
      <w:pPr>
        <w:spacing w:after="102" w:line="184" w:lineRule="atLeast"/>
        <w:rPr>
          <w:rFonts w:ascii="National-Regular" w:eastAsia="Times New Roman" w:hAnsi="National-Regular" w:cs="Arial"/>
          <w:color w:val="333333"/>
          <w:sz w:val="12"/>
          <w:szCs w:val="12"/>
        </w:rPr>
      </w:pPr>
      <w:r w:rsidRPr="00976884">
        <w:rPr>
          <w:rFonts w:ascii="National-Regular" w:eastAsia="Times New Roman" w:hAnsi="National-Regular" w:cs="Arial"/>
          <w:color w:val="333333"/>
          <w:sz w:val="12"/>
          <w:szCs w:val="12"/>
        </w:rPr>
        <w:t xml:space="preserve">4. In Foursome play, the player's ball must be dropped only by the player who is to make the next stroke; no one else, including a partner, may do so even if authorized. (Ref# 100) </w:t>
      </w:r>
    </w:p>
    <w:p w:rsidR="00976884" w:rsidRPr="00976884" w:rsidRDefault="00976884" w:rsidP="00976884">
      <w:pPr>
        <w:spacing w:line="184" w:lineRule="atLeast"/>
        <w:rPr>
          <w:rFonts w:ascii="National-Regular" w:eastAsia="Times New Roman" w:hAnsi="National-Regular" w:cs="Arial"/>
          <w:color w:val="333333"/>
          <w:sz w:val="12"/>
          <w:szCs w:val="12"/>
        </w:rPr>
      </w:pPr>
      <w:r>
        <w:rPr>
          <w:rFonts w:ascii="National-Regular" w:eastAsia="Times New Roman" w:hAnsi="National-Regular" w:cs="Arial"/>
          <w:noProof/>
          <w:color w:val="333333"/>
          <w:sz w:val="12"/>
          <w:szCs w:val="12"/>
        </w:rPr>
        <w:drawing>
          <wp:inline distT="0" distB="0" distL="0" distR="0">
            <wp:extent cx="103505" cy="103505"/>
            <wp:effectExtent l="19050" t="0" r="0" b="0"/>
            <wp:docPr id="9" name="Picture 9" descr="https://www.usga.org/RulesQuiz/images/11x11_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usga.org/RulesQuiz/images/11x11_checkbox.gif"/>
                    <pic:cNvPicPr>
                      <a:picLocks noChangeAspect="1" noChangeArrowheads="1"/>
                    </pic:cNvPicPr>
                  </pic:nvPicPr>
                  <pic:blipFill>
                    <a:blip r:embed="rId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976884">
        <w:rPr>
          <w:rFonts w:ascii="National-Regular" w:eastAsia="Times New Roman" w:hAnsi="National-Regular" w:cs="Arial"/>
          <w:color w:val="333333"/>
          <w:sz w:val="12"/>
          <w:szCs w:val="12"/>
        </w:rPr>
        <w:t xml:space="preserve">True </w:t>
      </w:r>
    </w:p>
    <w:p w:rsidR="00976884" w:rsidRPr="00976884" w:rsidRDefault="00976884" w:rsidP="00976884">
      <w:pPr>
        <w:spacing w:line="184" w:lineRule="atLeast"/>
        <w:rPr>
          <w:rFonts w:ascii="National-Regular" w:eastAsia="Times New Roman" w:hAnsi="National-Regular" w:cs="Arial"/>
          <w:color w:val="333333"/>
          <w:sz w:val="12"/>
          <w:szCs w:val="12"/>
        </w:rPr>
      </w:pPr>
      <w:r>
        <w:rPr>
          <w:rFonts w:ascii="National-Regular" w:eastAsia="Times New Roman" w:hAnsi="National-Regular" w:cs="Arial"/>
          <w:noProof/>
          <w:color w:val="333333"/>
          <w:sz w:val="12"/>
          <w:szCs w:val="12"/>
        </w:rPr>
        <w:drawing>
          <wp:inline distT="0" distB="0" distL="0" distR="0">
            <wp:extent cx="103505" cy="103505"/>
            <wp:effectExtent l="19050" t="0" r="0" b="0"/>
            <wp:docPr id="10" name="Picture 10" descr="https://www.usga.org/RulesQuiz/images/11x11_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usga.org/RulesQuiz/images/11x11_checkbox.gif"/>
                    <pic:cNvPicPr>
                      <a:picLocks noChangeAspect="1" noChangeArrowheads="1"/>
                    </pic:cNvPicPr>
                  </pic:nvPicPr>
                  <pic:blipFill>
                    <a:blip r:embed="rId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976884">
        <w:rPr>
          <w:rFonts w:ascii="National-Regular" w:eastAsia="Times New Roman" w:hAnsi="National-Regular" w:cs="Arial"/>
          <w:color w:val="333333"/>
          <w:sz w:val="12"/>
          <w:szCs w:val="12"/>
        </w:rPr>
        <w:t xml:space="preserve">False </w:t>
      </w:r>
    </w:p>
    <w:p w:rsidR="00976884" w:rsidRPr="00976884" w:rsidRDefault="00976884" w:rsidP="00976884">
      <w:pPr>
        <w:spacing w:after="102" w:line="184" w:lineRule="atLeast"/>
        <w:rPr>
          <w:rFonts w:ascii="National-Regular" w:eastAsia="Times New Roman" w:hAnsi="National-Regular" w:cs="Arial"/>
          <w:color w:val="333333"/>
          <w:sz w:val="12"/>
          <w:szCs w:val="12"/>
        </w:rPr>
      </w:pPr>
      <w:r w:rsidRPr="00976884">
        <w:rPr>
          <w:rFonts w:ascii="National-Regular" w:eastAsia="Times New Roman" w:hAnsi="National-Regular" w:cs="Arial"/>
          <w:color w:val="333333"/>
          <w:sz w:val="12"/>
          <w:szCs w:val="12"/>
        </w:rPr>
        <w:t xml:space="preserve">5. In stroke play, a player's caddie </w:t>
      </w:r>
      <w:proofErr w:type="spellStart"/>
      <w:r w:rsidRPr="00976884">
        <w:rPr>
          <w:rFonts w:ascii="National-Regular" w:eastAsia="Times New Roman" w:hAnsi="National-Regular" w:cs="Arial"/>
          <w:color w:val="333333"/>
          <w:sz w:val="12"/>
          <w:szCs w:val="12"/>
        </w:rPr>
        <w:t>practises</w:t>
      </w:r>
      <w:proofErr w:type="spellEnd"/>
      <w:r w:rsidRPr="00976884">
        <w:rPr>
          <w:rFonts w:ascii="National-Regular" w:eastAsia="Times New Roman" w:hAnsi="National-Regular" w:cs="Arial"/>
          <w:color w:val="333333"/>
          <w:sz w:val="12"/>
          <w:szCs w:val="12"/>
        </w:rPr>
        <w:t xml:space="preserve"> on the competition course before play on the day that competition is scheduled to begin. What is the ruling? (Ref# 225) </w:t>
      </w:r>
    </w:p>
    <w:p w:rsidR="00976884" w:rsidRPr="00976884" w:rsidRDefault="00976884" w:rsidP="00976884">
      <w:pPr>
        <w:spacing w:line="184" w:lineRule="atLeast"/>
        <w:rPr>
          <w:rFonts w:ascii="National-Regular" w:eastAsia="Times New Roman" w:hAnsi="National-Regular" w:cs="Arial"/>
          <w:color w:val="333333"/>
          <w:sz w:val="12"/>
          <w:szCs w:val="12"/>
        </w:rPr>
      </w:pPr>
      <w:r>
        <w:rPr>
          <w:rFonts w:ascii="National-Regular" w:eastAsia="Times New Roman" w:hAnsi="National-Regular" w:cs="Arial"/>
          <w:noProof/>
          <w:color w:val="333333"/>
          <w:sz w:val="12"/>
          <w:szCs w:val="12"/>
        </w:rPr>
        <w:drawing>
          <wp:inline distT="0" distB="0" distL="0" distR="0">
            <wp:extent cx="103505" cy="103505"/>
            <wp:effectExtent l="19050" t="0" r="0" b="0"/>
            <wp:docPr id="11" name="Picture 11" descr="https://www.usga.org/RulesQuiz/images/11x11_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usga.org/RulesQuiz/images/11x11_checkbox.gif"/>
                    <pic:cNvPicPr>
                      <a:picLocks noChangeAspect="1" noChangeArrowheads="1"/>
                    </pic:cNvPicPr>
                  </pic:nvPicPr>
                  <pic:blipFill>
                    <a:blip r:embed="rId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976884">
        <w:rPr>
          <w:rFonts w:ascii="National-Regular" w:eastAsia="Times New Roman" w:hAnsi="National-Regular" w:cs="Arial"/>
          <w:color w:val="333333"/>
          <w:sz w:val="12"/>
          <w:szCs w:val="12"/>
        </w:rPr>
        <w:t xml:space="preserve">There is no penalty. </w:t>
      </w:r>
    </w:p>
    <w:p w:rsidR="00976884" w:rsidRPr="00976884" w:rsidRDefault="00976884" w:rsidP="00976884">
      <w:pPr>
        <w:spacing w:line="184" w:lineRule="atLeast"/>
        <w:rPr>
          <w:rFonts w:ascii="National-Regular" w:eastAsia="Times New Roman" w:hAnsi="National-Regular" w:cs="Arial"/>
          <w:color w:val="333333"/>
          <w:sz w:val="12"/>
          <w:szCs w:val="12"/>
        </w:rPr>
      </w:pPr>
      <w:r>
        <w:rPr>
          <w:rFonts w:ascii="National-Regular" w:eastAsia="Times New Roman" w:hAnsi="National-Regular" w:cs="Arial"/>
          <w:noProof/>
          <w:color w:val="333333"/>
          <w:sz w:val="12"/>
          <w:szCs w:val="12"/>
        </w:rPr>
        <w:drawing>
          <wp:inline distT="0" distB="0" distL="0" distR="0">
            <wp:extent cx="103505" cy="103505"/>
            <wp:effectExtent l="19050" t="0" r="0" b="0"/>
            <wp:docPr id="12" name="Picture 12" descr="https://www.usga.org/RulesQuiz/images/11x11_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usga.org/RulesQuiz/images/11x11_checkbox.gif"/>
                    <pic:cNvPicPr>
                      <a:picLocks noChangeAspect="1" noChangeArrowheads="1"/>
                    </pic:cNvPicPr>
                  </pic:nvPicPr>
                  <pic:blipFill>
                    <a:blip r:embed="rId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976884">
        <w:rPr>
          <w:rFonts w:ascii="National-Regular" w:eastAsia="Times New Roman" w:hAnsi="National-Regular" w:cs="Arial"/>
          <w:color w:val="333333"/>
          <w:sz w:val="12"/>
          <w:szCs w:val="12"/>
        </w:rPr>
        <w:t xml:space="preserve">The player gets the general penalty. </w:t>
      </w:r>
    </w:p>
    <w:p w:rsidR="00976884" w:rsidRPr="00976884" w:rsidRDefault="00976884" w:rsidP="00976884">
      <w:pPr>
        <w:spacing w:line="184" w:lineRule="atLeast"/>
        <w:rPr>
          <w:rFonts w:ascii="National-Regular" w:eastAsia="Times New Roman" w:hAnsi="National-Regular" w:cs="Arial"/>
          <w:color w:val="333333"/>
          <w:sz w:val="12"/>
          <w:szCs w:val="12"/>
        </w:rPr>
      </w:pPr>
      <w:r>
        <w:rPr>
          <w:rFonts w:ascii="National-Regular" w:eastAsia="Times New Roman" w:hAnsi="National-Regular" w:cs="Arial"/>
          <w:noProof/>
          <w:color w:val="333333"/>
          <w:sz w:val="12"/>
          <w:szCs w:val="12"/>
        </w:rPr>
        <w:drawing>
          <wp:inline distT="0" distB="0" distL="0" distR="0">
            <wp:extent cx="103505" cy="103505"/>
            <wp:effectExtent l="19050" t="0" r="0" b="0"/>
            <wp:docPr id="13" name="Picture 13" descr="https://www.usga.org/RulesQuiz/images/11x11_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usga.org/RulesQuiz/images/11x11_checkbox.gif"/>
                    <pic:cNvPicPr>
                      <a:picLocks noChangeAspect="1" noChangeArrowheads="1"/>
                    </pic:cNvPicPr>
                  </pic:nvPicPr>
                  <pic:blipFill>
                    <a:blip r:embed="rId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976884">
        <w:rPr>
          <w:rFonts w:ascii="National-Regular" w:eastAsia="Times New Roman" w:hAnsi="National-Regular" w:cs="Arial"/>
          <w:color w:val="333333"/>
          <w:sz w:val="12"/>
          <w:szCs w:val="12"/>
        </w:rPr>
        <w:t xml:space="preserve">The player is disqualified. </w:t>
      </w:r>
    </w:p>
    <w:p w:rsidR="00976884" w:rsidRPr="00976884" w:rsidRDefault="00976884" w:rsidP="00976884">
      <w:pPr>
        <w:spacing w:after="102" w:line="184" w:lineRule="atLeast"/>
        <w:rPr>
          <w:rFonts w:ascii="National-Regular" w:eastAsia="Times New Roman" w:hAnsi="National-Regular" w:cs="Arial"/>
          <w:color w:val="333333"/>
          <w:sz w:val="12"/>
          <w:szCs w:val="12"/>
        </w:rPr>
      </w:pPr>
      <w:r w:rsidRPr="00976884">
        <w:rPr>
          <w:rFonts w:ascii="National-Regular" w:eastAsia="Times New Roman" w:hAnsi="National-Regular" w:cs="Arial"/>
          <w:color w:val="333333"/>
          <w:sz w:val="12"/>
          <w:szCs w:val="12"/>
        </w:rPr>
        <w:t xml:space="preserve">6. In stroke </w:t>
      </w:r>
      <w:proofErr w:type="spellStart"/>
      <w:r w:rsidRPr="00976884">
        <w:rPr>
          <w:rFonts w:ascii="National-Regular" w:eastAsia="Times New Roman" w:hAnsi="National-Regular" w:cs="Arial"/>
          <w:color w:val="333333"/>
          <w:sz w:val="12"/>
          <w:szCs w:val="12"/>
        </w:rPr>
        <w:t>play</w:t>
      </w:r>
      <w:proofErr w:type="gramStart"/>
      <w:r w:rsidRPr="00976884">
        <w:rPr>
          <w:rFonts w:ascii="National-Regular" w:eastAsia="Times New Roman" w:hAnsi="National-Regular" w:cs="Arial"/>
          <w:color w:val="333333"/>
          <w:sz w:val="12"/>
          <w:szCs w:val="12"/>
        </w:rPr>
        <w:t>,before</w:t>
      </w:r>
      <w:proofErr w:type="spellEnd"/>
      <w:proofErr w:type="gramEnd"/>
      <w:r w:rsidRPr="00976884">
        <w:rPr>
          <w:rFonts w:ascii="National-Regular" w:eastAsia="Times New Roman" w:hAnsi="National-Regular" w:cs="Arial"/>
          <w:color w:val="333333"/>
          <w:sz w:val="12"/>
          <w:szCs w:val="12"/>
        </w:rPr>
        <w:t xml:space="preserve"> taking his or her stance, a player removes a stake defining out of bounds that interferes with his or her line of play. The player replaces the stake before his or her stroke. What is the ruling? (Ref# 175) </w:t>
      </w:r>
    </w:p>
    <w:p w:rsidR="00976884" w:rsidRPr="00976884" w:rsidRDefault="00976884" w:rsidP="00976884">
      <w:pPr>
        <w:spacing w:line="184" w:lineRule="atLeast"/>
        <w:rPr>
          <w:rFonts w:ascii="National-Regular" w:eastAsia="Times New Roman" w:hAnsi="National-Regular" w:cs="Arial"/>
          <w:color w:val="333333"/>
          <w:sz w:val="12"/>
          <w:szCs w:val="12"/>
        </w:rPr>
      </w:pPr>
      <w:r>
        <w:rPr>
          <w:rFonts w:ascii="National-Regular" w:eastAsia="Times New Roman" w:hAnsi="National-Regular" w:cs="Arial"/>
          <w:noProof/>
          <w:color w:val="333333"/>
          <w:sz w:val="12"/>
          <w:szCs w:val="12"/>
        </w:rPr>
        <w:drawing>
          <wp:inline distT="0" distB="0" distL="0" distR="0">
            <wp:extent cx="103505" cy="103505"/>
            <wp:effectExtent l="19050" t="0" r="0" b="0"/>
            <wp:docPr id="14" name="Picture 14" descr="https://www.usga.org/RulesQuiz/images/11x11_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usga.org/RulesQuiz/images/11x11_checkbox.gif"/>
                    <pic:cNvPicPr>
                      <a:picLocks noChangeAspect="1" noChangeArrowheads="1"/>
                    </pic:cNvPicPr>
                  </pic:nvPicPr>
                  <pic:blipFill>
                    <a:blip r:embed="rId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976884">
        <w:rPr>
          <w:rFonts w:ascii="National-Regular" w:eastAsia="Times New Roman" w:hAnsi="National-Regular" w:cs="Arial"/>
          <w:color w:val="333333"/>
          <w:sz w:val="12"/>
          <w:szCs w:val="12"/>
        </w:rPr>
        <w:t xml:space="preserve">There is no penalty. </w:t>
      </w:r>
    </w:p>
    <w:p w:rsidR="00976884" w:rsidRPr="00976884" w:rsidRDefault="00976884" w:rsidP="00976884">
      <w:pPr>
        <w:spacing w:line="184" w:lineRule="atLeast"/>
        <w:rPr>
          <w:rFonts w:ascii="National-Regular" w:eastAsia="Times New Roman" w:hAnsi="National-Regular" w:cs="Arial"/>
          <w:color w:val="333333"/>
          <w:sz w:val="12"/>
          <w:szCs w:val="12"/>
        </w:rPr>
      </w:pPr>
      <w:r>
        <w:rPr>
          <w:rFonts w:ascii="National-Regular" w:eastAsia="Times New Roman" w:hAnsi="National-Regular" w:cs="Arial"/>
          <w:noProof/>
          <w:color w:val="333333"/>
          <w:sz w:val="12"/>
          <w:szCs w:val="12"/>
        </w:rPr>
        <w:drawing>
          <wp:inline distT="0" distB="0" distL="0" distR="0">
            <wp:extent cx="103505" cy="103505"/>
            <wp:effectExtent l="19050" t="0" r="0" b="0"/>
            <wp:docPr id="15" name="Picture 15" descr="https://www.usga.org/RulesQuiz/images/11x11_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usga.org/RulesQuiz/images/11x11_checkbox.gif"/>
                    <pic:cNvPicPr>
                      <a:picLocks noChangeAspect="1" noChangeArrowheads="1"/>
                    </pic:cNvPicPr>
                  </pic:nvPicPr>
                  <pic:blipFill>
                    <a:blip r:embed="rId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976884">
        <w:rPr>
          <w:rFonts w:ascii="National-Regular" w:eastAsia="Times New Roman" w:hAnsi="National-Regular" w:cs="Arial"/>
          <w:color w:val="333333"/>
          <w:sz w:val="12"/>
          <w:szCs w:val="12"/>
        </w:rPr>
        <w:t xml:space="preserve">There is a one-stroke penalty. </w:t>
      </w:r>
    </w:p>
    <w:p w:rsidR="00976884" w:rsidRPr="00976884" w:rsidRDefault="00976884" w:rsidP="00976884">
      <w:pPr>
        <w:spacing w:line="184" w:lineRule="atLeast"/>
        <w:rPr>
          <w:rFonts w:ascii="National-Regular" w:eastAsia="Times New Roman" w:hAnsi="National-Regular" w:cs="Arial"/>
          <w:color w:val="333333"/>
          <w:sz w:val="12"/>
          <w:szCs w:val="12"/>
        </w:rPr>
      </w:pPr>
      <w:r>
        <w:rPr>
          <w:rFonts w:ascii="National-Regular" w:eastAsia="Times New Roman" w:hAnsi="National-Regular" w:cs="Arial"/>
          <w:noProof/>
          <w:color w:val="333333"/>
          <w:sz w:val="12"/>
          <w:szCs w:val="12"/>
        </w:rPr>
        <w:drawing>
          <wp:inline distT="0" distB="0" distL="0" distR="0">
            <wp:extent cx="103505" cy="103505"/>
            <wp:effectExtent l="19050" t="0" r="0" b="0"/>
            <wp:docPr id="16" name="Picture 16" descr="https://www.usga.org/RulesQuiz/images/11x11_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usga.org/RulesQuiz/images/11x11_checkbox.gif"/>
                    <pic:cNvPicPr>
                      <a:picLocks noChangeAspect="1" noChangeArrowheads="1"/>
                    </pic:cNvPicPr>
                  </pic:nvPicPr>
                  <pic:blipFill>
                    <a:blip r:embed="rId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976884">
        <w:rPr>
          <w:rFonts w:ascii="National-Regular" w:eastAsia="Times New Roman" w:hAnsi="National-Regular" w:cs="Arial"/>
          <w:color w:val="333333"/>
          <w:sz w:val="12"/>
          <w:szCs w:val="12"/>
        </w:rPr>
        <w:t xml:space="preserve">The player gets the general penalty. </w:t>
      </w:r>
    </w:p>
    <w:p w:rsidR="00976884" w:rsidRPr="00976884" w:rsidRDefault="00976884" w:rsidP="00976884">
      <w:pPr>
        <w:spacing w:after="102" w:line="184" w:lineRule="atLeast"/>
        <w:rPr>
          <w:rFonts w:ascii="National-Regular" w:eastAsia="Times New Roman" w:hAnsi="National-Regular" w:cs="Arial"/>
          <w:color w:val="333333"/>
          <w:sz w:val="12"/>
          <w:szCs w:val="12"/>
        </w:rPr>
      </w:pPr>
      <w:r w:rsidRPr="00976884">
        <w:rPr>
          <w:rFonts w:ascii="National-Regular" w:eastAsia="Times New Roman" w:hAnsi="National-Regular" w:cs="Arial"/>
          <w:color w:val="333333"/>
          <w:sz w:val="12"/>
          <w:szCs w:val="12"/>
        </w:rPr>
        <w:t xml:space="preserve">7. In stroke play, a player has committed a serious breach when he or she has gained a significant advantage by playing from a wrong place, taking account of factors such as: (Ref# 176) </w:t>
      </w:r>
    </w:p>
    <w:p w:rsidR="00976884" w:rsidRPr="00976884" w:rsidRDefault="00976884" w:rsidP="00976884">
      <w:pPr>
        <w:spacing w:line="184" w:lineRule="atLeast"/>
        <w:rPr>
          <w:rFonts w:ascii="National-Regular" w:eastAsia="Times New Roman" w:hAnsi="National-Regular" w:cs="Arial"/>
          <w:color w:val="333333"/>
          <w:sz w:val="12"/>
          <w:szCs w:val="12"/>
        </w:rPr>
      </w:pPr>
      <w:r>
        <w:rPr>
          <w:rFonts w:ascii="National-Regular" w:eastAsia="Times New Roman" w:hAnsi="National-Regular" w:cs="Arial"/>
          <w:noProof/>
          <w:color w:val="333333"/>
          <w:sz w:val="12"/>
          <w:szCs w:val="12"/>
        </w:rPr>
        <w:drawing>
          <wp:inline distT="0" distB="0" distL="0" distR="0">
            <wp:extent cx="103505" cy="103505"/>
            <wp:effectExtent l="19050" t="0" r="0" b="0"/>
            <wp:docPr id="17" name="Picture 17" descr="https://www.usga.org/RulesQuiz/images/11x11_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usga.org/RulesQuiz/images/11x11_checkbox.gif"/>
                    <pic:cNvPicPr>
                      <a:picLocks noChangeAspect="1" noChangeArrowheads="1"/>
                    </pic:cNvPicPr>
                  </pic:nvPicPr>
                  <pic:blipFill>
                    <a:blip r:embed="rId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976884">
        <w:rPr>
          <w:rFonts w:ascii="National-Regular" w:eastAsia="Times New Roman" w:hAnsi="National-Regular" w:cs="Arial"/>
          <w:color w:val="333333"/>
          <w:sz w:val="12"/>
          <w:szCs w:val="12"/>
        </w:rPr>
        <w:t>(</w:t>
      </w:r>
      <w:proofErr w:type="spellStart"/>
      <w:r w:rsidRPr="00976884">
        <w:rPr>
          <w:rFonts w:ascii="National-Regular" w:eastAsia="Times New Roman" w:hAnsi="National-Regular" w:cs="Arial"/>
          <w:color w:val="333333"/>
          <w:sz w:val="12"/>
          <w:szCs w:val="12"/>
        </w:rPr>
        <w:t>i</w:t>
      </w:r>
      <w:proofErr w:type="spellEnd"/>
      <w:r w:rsidRPr="00976884">
        <w:rPr>
          <w:rFonts w:ascii="National-Regular" w:eastAsia="Times New Roman" w:hAnsi="National-Regular" w:cs="Arial"/>
          <w:color w:val="333333"/>
          <w:sz w:val="12"/>
          <w:szCs w:val="12"/>
        </w:rPr>
        <w:t xml:space="preserve">) the difficulty of the stroke, (ii) the distance of the ball from the hole, (iii) the presence of obstacles on the line of play and (iv) the conditions affecting the stroke. </w:t>
      </w:r>
    </w:p>
    <w:p w:rsidR="00976884" w:rsidRPr="00976884" w:rsidRDefault="00976884" w:rsidP="00976884">
      <w:pPr>
        <w:spacing w:line="184" w:lineRule="atLeast"/>
        <w:rPr>
          <w:rFonts w:ascii="National-Regular" w:eastAsia="Times New Roman" w:hAnsi="National-Regular" w:cs="Arial"/>
          <w:color w:val="333333"/>
          <w:sz w:val="12"/>
          <w:szCs w:val="12"/>
        </w:rPr>
      </w:pPr>
      <w:r>
        <w:rPr>
          <w:rFonts w:ascii="National-Regular" w:eastAsia="Times New Roman" w:hAnsi="National-Regular" w:cs="Arial"/>
          <w:noProof/>
          <w:color w:val="333333"/>
          <w:sz w:val="12"/>
          <w:szCs w:val="12"/>
        </w:rPr>
        <w:drawing>
          <wp:inline distT="0" distB="0" distL="0" distR="0">
            <wp:extent cx="103505" cy="103505"/>
            <wp:effectExtent l="19050" t="0" r="0" b="0"/>
            <wp:docPr id="18" name="Picture 18" descr="https://www.usga.org/RulesQuiz/images/11x11_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usga.org/RulesQuiz/images/11x11_checkbox.gif"/>
                    <pic:cNvPicPr>
                      <a:picLocks noChangeAspect="1" noChangeArrowheads="1"/>
                    </pic:cNvPicPr>
                  </pic:nvPicPr>
                  <pic:blipFill>
                    <a:blip r:embed="rId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roofErr w:type="gramStart"/>
      <w:r w:rsidRPr="00976884">
        <w:rPr>
          <w:rFonts w:ascii="National-Regular" w:eastAsia="Times New Roman" w:hAnsi="National-Regular" w:cs="Arial"/>
          <w:color w:val="333333"/>
          <w:sz w:val="12"/>
          <w:szCs w:val="12"/>
        </w:rPr>
        <w:t>all</w:t>
      </w:r>
      <w:proofErr w:type="gramEnd"/>
      <w:r w:rsidRPr="00976884">
        <w:rPr>
          <w:rFonts w:ascii="National-Regular" w:eastAsia="Times New Roman" w:hAnsi="National-Regular" w:cs="Arial"/>
          <w:color w:val="333333"/>
          <w:sz w:val="12"/>
          <w:szCs w:val="12"/>
        </w:rPr>
        <w:t xml:space="preserve"> the factors listed in A above except the difficulty of the stroke. </w:t>
      </w:r>
    </w:p>
    <w:p w:rsidR="00976884" w:rsidRPr="00976884" w:rsidRDefault="00976884" w:rsidP="00976884">
      <w:pPr>
        <w:spacing w:line="184" w:lineRule="atLeast"/>
        <w:rPr>
          <w:rFonts w:ascii="National-Regular" w:eastAsia="Times New Roman" w:hAnsi="National-Regular" w:cs="Arial"/>
          <w:color w:val="333333"/>
          <w:sz w:val="12"/>
          <w:szCs w:val="12"/>
        </w:rPr>
      </w:pPr>
      <w:r>
        <w:rPr>
          <w:rFonts w:ascii="National-Regular" w:eastAsia="Times New Roman" w:hAnsi="National-Regular" w:cs="Arial"/>
          <w:noProof/>
          <w:color w:val="333333"/>
          <w:sz w:val="12"/>
          <w:szCs w:val="12"/>
        </w:rPr>
        <w:drawing>
          <wp:inline distT="0" distB="0" distL="0" distR="0">
            <wp:extent cx="103505" cy="103505"/>
            <wp:effectExtent l="19050" t="0" r="0" b="0"/>
            <wp:docPr id="19" name="Picture 19" descr="https://www.usga.org/RulesQuiz/images/11x11_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usga.org/RulesQuiz/images/11x11_checkbox.gif"/>
                    <pic:cNvPicPr>
                      <a:picLocks noChangeAspect="1" noChangeArrowheads="1"/>
                    </pic:cNvPicPr>
                  </pic:nvPicPr>
                  <pic:blipFill>
                    <a:blip r:embed="rId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roofErr w:type="gramStart"/>
      <w:r w:rsidRPr="00976884">
        <w:rPr>
          <w:rFonts w:ascii="National-Regular" w:eastAsia="Times New Roman" w:hAnsi="National-Regular" w:cs="Arial"/>
          <w:color w:val="333333"/>
          <w:sz w:val="12"/>
          <w:szCs w:val="12"/>
        </w:rPr>
        <w:t>all</w:t>
      </w:r>
      <w:proofErr w:type="gramEnd"/>
      <w:r w:rsidRPr="00976884">
        <w:rPr>
          <w:rFonts w:ascii="National-Regular" w:eastAsia="Times New Roman" w:hAnsi="National-Regular" w:cs="Arial"/>
          <w:color w:val="333333"/>
          <w:sz w:val="12"/>
          <w:szCs w:val="12"/>
        </w:rPr>
        <w:t xml:space="preserve"> the factors listed in A above except conditions affecting the stroke. </w:t>
      </w:r>
    </w:p>
    <w:p w:rsidR="00976884" w:rsidRDefault="00976884" w:rsidP="00976884">
      <w:pPr>
        <w:spacing w:after="102" w:line="184" w:lineRule="atLeast"/>
        <w:rPr>
          <w:rFonts w:ascii="National-Regular" w:eastAsia="Times New Roman" w:hAnsi="National-Regular" w:cs="Arial"/>
          <w:color w:val="333333"/>
          <w:sz w:val="12"/>
          <w:szCs w:val="12"/>
        </w:rPr>
      </w:pPr>
    </w:p>
    <w:p w:rsidR="00976884" w:rsidRDefault="00976884" w:rsidP="00976884">
      <w:pPr>
        <w:spacing w:after="102" w:line="184" w:lineRule="atLeast"/>
        <w:rPr>
          <w:rFonts w:ascii="National-Regular" w:eastAsia="Times New Roman" w:hAnsi="National-Regular" w:cs="Arial"/>
          <w:color w:val="333333"/>
          <w:sz w:val="12"/>
          <w:szCs w:val="12"/>
        </w:rPr>
      </w:pPr>
    </w:p>
    <w:p w:rsidR="00976884" w:rsidRDefault="00976884" w:rsidP="00976884">
      <w:pPr>
        <w:spacing w:after="102" w:line="184" w:lineRule="atLeast"/>
        <w:rPr>
          <w:rFonts w:ascii="National-Regular" w:eastAsia="Times New Roman" w:hAnsi="National-Regular" w:cs="Arial"/>
          <w:color w:val="333333"/>
          <w:sz w:val="12"/>
          <w:szCs w:val="12"/>
        </w:rPr>
      </w:pPr>
    </w:p>
    <w:p w:rsidR="00976884" w:rsidRDefault="00976884" w:rsidP="00976884">
      <w:pPr>
        <w:spacing w:after="102" w:line="184" w:lineRule="atLeast"/>
        <w:rPr>
          <w:rFonts w:ascii="National-Regular" w:eastAsia="Times New Roman" w:hAnsi="National-Regular" w:cs="Arial"/>
          <w:color w:val="333333"/>
          <w:sz w:val="12"/>
          <w:szCs w:val="12"/>
        </w:rPr>
      </w:pPr>
    </w:p>
    <w:p w:rsidR="00976884" w:rsidRPr="00976884" w:rsidRDefault="00976884" w:rsidP="00976884">
      <w:pPr>
        <w:spacing w:after="102" w:line="184" w:lineRule="atLeast"/>
        <w:rPr>
          <w:rFonts w:ascii="National-Regular" w:eastAsia="Times New Roman" w:hAnsi="National-Regular" w:cs="Arial"/>
          <w:color w:val="333333"/>
          <w:sz w:val="12"/>
          <w:szCs w:val="12"/>
        </w:rPr>
      </w:pPr>
      <w:r w:rsidRPr="00976884">
        <w:rPr>
          <w:rFonts w:ascii="National-Regular" w:eastAsia="Times New Roman" w:hAnsi="National-Regular" w:cs="Arial"/>
          <w:color w:val="333333"/>
          <w:sz w:val="12"/>
          <w:szCs w:val="12"/>
        </w:rPr>
        <w:lastRenderedPageBreak/>
        <w:t xml:space="preserve">8. In stroke play, during the round of eighteen holes, a player employs a young girl as a caddie for the first nine holes. For the second nine holes, he or she replaces the young girl with a friend, who just competed in the same event. What is the ruling? (Ref# 140) </w:t>
      </w:r>
    </w:p>
    <w:p w:rsidR="00976884" w:rsidRPr="00976884" w:rsidRDefault="00976884" w:rsidP="00976884">
      <w:pPr>
        <w:spacing w:line="184" w:lineRule="atLeast"/>
        <w:rPr>
          <w:rFonts w:ascii="National-Regular" w:eastAsia="Times New Roman" w:hAnsi="National-Regular" w:cs="Arial"/>
          <w:color w:val="333333"/>
          <w:sz w:val="12"/>
          <w:szCs w:val="12"/>
        </w:rPr>
      </w:pPr>
      <w:r>
        <w:rPr>
          <w:rFonts w:ascii="National-Regular" w:eastAsia="Times New Roman" w:hAnsi="National-Regular" w:cs="Arial"/>
          <w:noProof/>
          <w:color w:val="333333"/>
          <w:sz w:val="12"/>
          <w:szCs w:val="12"/>
        </w:rPr>
        <w:drawing>
          <wp:inline distT="0" distB="0" distL="0" distR="0">
            <wp:extent cx="103505" cy="103505"/>
            <wp:effectExtent l="19050" t="0" r="0" b="0"/>
            <wp:docPr id="20" name="Picture 20" descr="https://www.usga.org/RulesQuiz/images/11x11_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usga.org/RulesQuiz/images/11x11_checkbox.gif"/>
                    <pic:cNvPicPr>
                      <a:picLocks noChangeAspect="1" noChangeArrowheads="1"/>
                    </pic:cNvPicPr>
                  </pic:nvPicPr>
                  <pic:blipFill>
                    <a:blip r:embed="rId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976884">
        <w:rPr>
          <w:rFonts w:ascii="National-Regular" w:eastAsia="Times New Roman" w:hAnsi="National-Regular" w:cs="Arial"/>
          <w:color w:val="333333"/>
          <w:sz w:val="12"/>
          <w:szCs w:val="12"/>
        </w:rPr>
        <w:t xml:space="preserve">There is no penalty. </w:t>
      </w:r>
    </w:p>
    <w:p w:rsidR="00976884" w:rsidRPr="00976884" w:rsidRDefault="00976884" w:rsidP="00976884">
      <w:pPr>
        <w:spacing w:line="184" w:lineRule="atLeast"/>
        <w:rPr>
          <w:rFonts w:ascii="National-Regular" w:eastAsia="Times New Roman" w:hAnsi="National-Regular" w:cs="Arial"/>
          <w:color w:val="333333"/>
          <w:sz w:val="12"/>
          <w:szCs w:val="12"/>
        </w:rPr>
      </w:pPr>
      <w:r>
        <w:rPr>
          <w:rFonts w:ascii="National-Regular" w:eastAsia="Times New Roman" w:hAnsi="National-Regular" w:cs="Arial"/>
          <w:noProof/>
          <w:color w:val="333333"/>
          <w:sz w:val="12"/>
          <w:szCs w:val="12"/>
        </w:rPr>
        <w:drawing>
          <wp:inline distT="0" distB="0" distL="0" distR="0">
            <wp:extent cx="103505" cy="103505"/>
            <wp:effectExtent l="19050" t="0" r="0" b="0"/>
            <wp:docPr id="21" name="Picture 21" descr="https://www.usga.org/RulesQuiz/images/11x11_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usga.org/RulesQuiz/images/11x11_checkbox.gif"/>
                    <pic:cNvPicPr>
                      <a:picLocks noChangeAspect="1" noChangeArrowheads="1"/>
                    </pic:cNvPicPr>
                  </pic:nvPicPr>
                  <pic:blipFill>
                    <a:blip r:embed="rId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976884">
        <w:rPr>
          <w:rFonts w:ascii="National-Regular" w:eastAsia="Times New Roman" w:hAnsi="National-Regular" w:cs="Arial"/>
          <w:color w:val="333333"/>
          <w:sz w:val="12"/>
          <w:szCs w:val="12"/>
        </w:rPr>
        <w:t xml:space="preserve">The player gets the general penalty. </w:t>
      </w:r>
    </w:p>
    <w:p w:rsidR="00976884" w:rsidRPr="00976884" w:rsidRDefault="00976884" w:rsidP="00976884">
      <w:pPr>
        <w:spacing w:line="184" w:lineRule="atLeast"/>
        <w:rPr>
          <w:rFonts w:ascii="National-Regular" w:eastAsia="Times New Roman" w:hAnsi="National-Regular" w:cs="Arial"/>
          <w:color w:val="333333"/>
          <w:sz w:val="12"/>
          <w:szCs w:val="12"/>
        </w:rPr>
      </w:pPr>
      <w:r>
        <w:rPr>
          <w:rFonts w:ascii="National-Regular" w:eastAsia="Times New Roman" w:hAnsi="National-Regular" w:cs="Arial"/>
          <w:noProof/>
          <w:color w:val="333333"/>
          <w:sz w:val="12"/>
          <w:szCs w:val="12"/>
        </w:rPr>
        <w:drawing>
          <wp:inline distT="0" distB="0" distL="0" distR="0">
            <wp:extent cx="103505" cy="103505"/>
            <wp:effectExtent l="19050" t="0" r="0" b="0"/>
            <wp:docPr id="22" name="Picture 22" descr="https://www.usga.org/RulesQuiz/images/11x11_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usga.org/RulesQuiz/images/11x11_checkbox.gif"/>
                    <pic:cNvPicPr>
                      <a:picLocks noChangeAspect="1" noChangeArrowheads="1"/>
                    </pic:cNvPicPr>
                  </pic:nvPicPr>
                  <pic:blipFill>
                    <a:blip r:embed="rId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976884">
        <w:rPr>
          <w:rFonts w:ascii="National-Regular" w:eastAsia="Times New Roman" w:hAnsi="National-Regular" w:cs="Arial"/>
          <w:color w:val="333333"/>
          <w:sz w:val="12"/>
          <w:szCs w:val="12"/>
        </w:rPr>
        <w:t xml:space="preserve">He or she is disqualified. </w:t>
      </w:r>
    </w:p>
    <w:p w:rsidR="00976884" w:rsidRPr="00976884" w:rsidRDefault="00976884" w:rsidP="00976884">
      <w:pPr>
        <w:spacing w:after="102" w:line="184" w:lineRule="atLeast"/>
        <w:rPr>
          <w:rFonts w:ascii="National-Regular" w:eastAsia="Times New Roman" w:hAnsi="National-Regular" w:cs="Arial"/>
          <w:color w:val="333333"/>
          <w:sz w:val="12"/>
          <w:szCs w:val="12"/>
        </w:rPr>
      </w:pPr>
      <w:r w:rsidRPr="00976884">
        <w:rPr>
          <w:rFonts w:ascii="National-Regular" w:eastAsia="Times New Roman" w:hAnsi="National-Regular" w:cs="Arial"/>
          <w:color w:val="333333"/>
          <w:sz w:val="12"/>
          <w:szCs w:val="12"/>
        </w:rPr>
        <w:t xml:space="preserve">9. In stroke play, during play of a hole, A asks B, a player that is not his or her partner, how to play a difficult chip shot and B responds. What is the ruling? (Ref# 155) </w:t>
      </w:r>
    </w:p>
    <w:p w:rsidR="00976884" w:rsidRPr="00976884" w:rsidRDefault="00976884" w:rsidP="00976884">
      <w:pPr>
        <w:spacing w:line="184" w:lineRule="atLeast"/>
        <w:rPr>
          <w:rFonts w:ascii="National-Regular" w:eastAsia="Times New Roman" w:hAnsi="National-Regular" w:cs="Arial"/>
          <w:color w:val="333333"/>
          <w:sz w:val="12"/>
          <w:szCs w:val="12"/>
        </w:rPr>
      </w:pPr>
      <w:r>
        <w:rPr>
          <w:rFonts w:ascii="National-Regular" w:eastAsia="Times New Roman" w:hAnsi="National-Regular" w:cs="Arial"/>
          <w:noProof/>
          <w:color w:val="333333"/>
          <w:sz w:val="12"/>
          <w:szCs w:val="12"/>
        </w:rPr>
        <w:drawing>
          <wp:inline distT="0" distB="0" distL="0" distR="0">
            <wp:extent cx="103505" cy="103505"/>
            <wp:effectExtent l="19050" t="0" r="0" b="0"/>
            <wp:docPr id="23" name="Picture 23" descr="https://www.usga.org/RulesQuiz/images/11x11_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usga.org/RulesQuiz/images/11x11_checkbox.gif"/>
                    <pic:cNvPicPr>
                      <a:picLocks noChangeAspect="1" noChangeArrowheads="1"/>
                    </pic:cNvPicPr>
                  </pic:nvPicPr>
                  <pic:blipFill>
                    <a:blip r:embed="rId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976884">
        <w:rPr>
          <w:rFonts w:ascii="National-Regular" w:eastAsia="Times New Roman" w:hAnsi="National-Regular" w:cs="Arial"/>
          <w:color w:val="333333"/>
          <w:sz w:val="12"/>
          <w:szCs w:val="12"/>
        </w:rPr>
        <w:t xml:space="preserve">There is no penalty. </w:t>
      </w:r>
    </w:p>
    <w:p w:rsidR="00976884" w:rsidRPr="00976884" w:rsidRDefault="00976884" w:rsidP="00976884">
      <w:pPr>
        <w:spacing w:line="184" w:lineRule="atLeast"/>
        <w:rPr>
          <w:rFonts w:ascii="National-Regular" w:eastAsia="Times New Roman" w:hAnsi="National-Regular" w:cs="Arial"/>
          <w:color w:val="333333"/>
          <w:sz w:val="12"/>
          <w:szCs w:val="12"/>
        </w:rPr>
      </w:pPr>
      <w:r>
        <w:rPr>
          <w:rFonts w:ascii="National-Regular" w:eastAsia="Times New Roman" w:hAnsi="National-Regular" w:cs="Arial"/>
          <w:noProof/>
          <w:color w:val="333333"/>
          <w:sz w:val="12"/>
          <w:szCs w:val="12"/>
        </w:rPr>
        <w:drawing>
          <wp:inline distT="0" distB="0" distL="0" distR="0">
            <wp:extent cx="103505" cy="103505"/>
            <wp:effectExtent l="19050" t="0" r="0" b="0"/>
            <wp:docPr id="24" name="Picture 24" descr="https://www.usga.org/RulesQuiz/images/11x11_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usga.org/RulesQuiz/images/11x11_checkbox.gif"/>
                    <pic:cNvPicPr>
                      <a:picLocks noChangeAspect="1" noChangeArrowheads="1"/>
                    </pic:cNvPicPr>
                  </pic:nvPicPr>
                  <pic:blipFill>
                    <a:blip r:embed="rId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976884">
        <w:rPr>
          <w:rFonts w:ascii="National-Regular" w:eastAsia="Times New Roman" w:hAnsi="National-Regular" w:cs="Arial"/>
          <w:color w:val="333333"/>
          <w:sz w:val="12"/>
          <w:szCs w:val="12"/>
        </w:rPr>
        <w:t xml:space="preserve">A gets the general penalty. </w:t>
      </w:r>
    </w:p>
    <w:p w:rsidR="00976884" w:rsidRPr="00976884" w:rsidRDefault="00976884" w:rsidP="00976884">
      <w:pPr>
        <w:spacing w:line="184" w:lineRule="atLeast"/>
        <w:rPr>
          <w:rFonts w:ascii="National-Regular" w:eastAsia="Times New Roman" w:hAnsi="National-Regular" w:cs="Arial"/>
          <w:color w:val="333333"/>
          <w:sz w:val="12"/>
          <w:szCs w:val="12"/>
        </w:rPr>
      </w:pPr>
      <w:r>
        <w:rPr>
          <w:rFonts w:ascii="National-Regular" w:eastAsia="Times New Roman" w:hAnsi="National-Regular" w:cs="Arial"/>
          <w:noProof/>
          <w:color w:val="333333"/>
          <w:sz w:val="12"/>
          <w:szCs w:val="12"/>
        </w:rPr>
        <w:drawing>
          <wp:inline distT="0" distB="0" distL="0" distR="0">
            <wp:extent cx="103505" cy="103505"/>
            <wp:effectExtent l="19050" t="0" r="0" b="0"/>
            <wp:docPr id="25" name="Picture 25" descr="https://www.usga.org/RulesQuiz/images/11x11_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usga.org/RulesQuiz/images/11x11_checkbox.gif"/>
                    <pic:cNvPicPr>
                      <a:picLocks noChangeAspect="1" noChangeArrowheads="1"/>
                    </pic:cNvPicPr>
                  </pic:nvPicPr>
                  <pic:blipFill>
                    <a:blip r:embed="rId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976884">
        <w:rPr>
          <w:rFonts w:ascii="National-Regular" w:eastAsia="Times New Roman" w:hAnsi="National-Regular" w:cs="Arial"/>
          <w:color w:val="333333"/>
          <w:sz w:val="12"/>
          <w:szCs w:val="12"/>
        </w:rPr>
        <w:t xml:space="preserve">Each of the players gets the general penalty. </w:t>
      </w:r>
    </w:p>
    <w:p w:rsidR="00976884" w:rsidRPr="00976884" w:rsidRDefault="00976884" w:rsidP="00976884">
      <w:pPr>
        <w:spacing w:after="102" w:line="184" w:lineRule="atLeast"/>
        <w:rPr>
          <w:rFonts w:ascii="National-Regular" w:eastAsia="Times New Roman" w:hAnsi="National-Regular" w:cs="Arial"/>
          <w:color w:val="333333"/>
          <w:sz w:val="12"/>
          <w:szCs w:val="12"/>
        </w:rPr>
      </w:pPr>
      <w:r w:rsidRPr="00976884">
        <w:rPr>
          <w:rFonts w:ascii="National-Regular" w:eastAsia="Times New Roman" w:hAnsi="National-Regular" w:cs="Arial"/>
          <w:color w:val="333333"/>
          <w:sz w:val="12"/>
          <w:szCs w:val="12"/>
        </w:rPr>
        <w:t xml:space="preserve">10. In stroke play, A concedes a short putt to B on the 7th hole. B picks up his or her ball and tees off on the 8th hole before holing out on the 7th hole. What is the ruling? (Ref# 199) </w:t>
      </w:r>
    </w:p>
    <w:p w:rsidR="00976884" w:rsidRPr="00976884" w:rsidRDefault="00976884" w:rsidP="00976884">
      <w:pPr>
        <w:spacing w:line="184" w:lineRule="atLeast"/>
        <w:rPr>
          <w:rFonts w:ascii="National-Regular" w:eastAsia="Times New Roman" w:hAnsi="National-Regular" w:cs="Arial"/>
          <w:color w:val="333333"/>
          <w:sz w:val="12"/>
          <w:szCs w:val="12"/>
        </w:rPr>
      </w:pPr>
      <w:r>
        <w:rPr>
          <w:rFonts w:ascii="National-Regular" w:eastAsia="Times New Roman" w:hAnsi="National-Regular" w:cs="Arial"/>
          <w:noProof/>
          <w:color w:val="333333"/>
          <w:sz w:val="12"/>
          <w:szCs w:val="12"/>
        </w:rPr>
        <w:drawing>
          <wp:inline distT="0" distB="0" distL="0" distR="0">
            <wp:extent cx="103505" cy="103505"/>
            <wp:effectExtent l="19050" t="0" r="0" b="0"/>
            <wp:docPr id="26" name="Picture 26" descr="https://www.usga.org/RulesQuiz/images/11x11_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usga.org/RulesQuiz/images/11x11_checkbox.gif"/>
                    <pic:cNvPicPr>
                      <a:picLocks noChangeAspect="1" noChangeArrowheads="1"/>
                    </pic:cNvPicPr>
                  </pic:nvPicPr>
                  <pic:blipFill>
                    <a:blip r:embed="rId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976884">
        <w:rPr>
          <w:rFonts w:ascii="National-Regular" w:eastAsia="Times New Roman" w:hAnsi="National-Regular" w:cs="Arial"/>
          <w:color w:val="333333"/>
          <w:sz w:val="12"/>
          <w:szCs w:val="12"/>
        </w:rPr>
        <w:t xml:space="preserve">There is no penalty to either player. </w:t>
      </w:r>
    </w:p>
    <w:p w:rsidR="00976884" w:rsidRPr="00976884" w:rsidRDefault="00976884" w:rsidP="00976884">
      <w:pPr>
        <w:spacing w:line="184" w:lineRule="atLeast"/>
        <w:rPr>
          <w:rFonts w:ascii="National-Regular" w:eastAsia="Times New Roman" w:hAnsi="National-Regular" w:cs="Arial"/>
          <w:color w:val="333333"/>
          <w:sz w:val="12"/>
          <w:szCs w:val="12"/>
        </w:rPr>
      </w:pPr>
      <w:r>
        <w:rPr>
          <w:rFonts w:ascii="National-Regular" w:eastAsia="Times New Roman" w:hAnsi="National-Regular" w:cs="Arial"/>
          <w:noProof/>
          <w:color w:val="333333"/>
          <w:sz w:val="12"/>
          <w:szCs w:val="12"/>
        </w:rPr>
        <w:drawing>
          <wp:inline distT="0" distB="0" distL="0" distR="0">
            <wp:extent cx="103505" cy="103505"/>
            <wp:effectExtent l="19050" t="0" r="0" b="0"/>
            <wp:docPr id="27" name="Picture 27" descr="https://www.usga.org/RulesQuiz/images/11x11_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usga.org/RulesQuiz/images/11x11_checkbox.gif"/>
                    <pic:cNvPicPr>
                      <a:picLocks noChangeAspect="1" noChangeArrowheads="1"/>
                    </pic:cNvPicPr>
                  </pic:nvPicPr>
                  <pic:blipFill>
                    <a:blip r:embed="rId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976884">
        <w:rPr>
          <w:rFonts w:ascii="National-Regular" w:eastAsia="Times New Roman" w:hAnsi="National-Regular" w:cs="Arial"/>
          <w:color w:val="333333"/>
          <w:sz w:val="12"/>
          <w:szCs w:val="12"/>
        </w:rPr>
        <w:t xml:space="preserve">A gets the general penalty; B is disqualified. </w:t>
      </w:r>
    </w:p>
    <w:p w:rsidR="00976884" w:rsidRPr="00976884" w:rsidRDefault="00976884" w:rsidP="00976884">
      <w:pPr>
        <w:spacing w:line="184" w:lineRule="atLeast"/>
        <w:rPr>
          <w:rFonts w:ascii="National-Regular" w:eastAsia="Times New Roman" w:hAnsi="National-Regular" w:cs="Arial"/>
          <w:color w:val="333333"/>
          <w:sz w:val="12"/>
          <w:szCs w:val="12"/>
        </w:rPr>
      </w:pPr>
      <w:r>
        <w:rPr>
          <w:rFonts w:ascii="National-Regular" w:eastAsia="Times New Roman" w:hAnsi="National-Regular" w:cs="Arial"/>
          <w:noProof/>
          <w:color w:val="333333"/>
          <w:sz w:val="12"/>
          <w:szCs w:val="12"/>
        </w:rPr>
        <w:drawing>
          <wp:inline distT="0" distB="0" distL="0" distR="0">
            <wp:extent cx="103505" cy="103505"/>
            <wp:effectExtent l="19050" t="0" r="0" b="0"/>
            <wp:docPr id="28" name="Picture 28" descr="https://www.usga.org/RulesQuiz/images/11x11_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usga.org/RulesQuiz/images/11x11_checkbox.gif"/>
                    <pic:cNvPicPr>
                      <a:picLocks noChangeAspect="1" noChangeArrowheads="1"/>
                    </pic:cNvPicPr>
                  </pic:nvPicPr>
                  <pic:blipFill>
                    <a:blip r:embed="rId4"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976884">
        <w:rPr>
          <w:rFonts w:ascii="National-Regular" w:eastAsia="Times New Roman" w:hAnsi="National-Regular" w:cs="Arial"/>
          <w:color w:val="333333"/>
          <w:sz w:val="12"/>
          <w:szCs w:val="12"/>
        </w:rPr>
        <w:t>A gets no penalty; B is disqualified.</w:t>
      </w:r>
    </w:p>
    <w:p w:rsidR="00976884" w:rsidRDefault="00976884"/>
    <w:sectPr w:rsidR="00976884" w:rsidSect="003507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ational-Regular">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976884"/>
    <w:rsid w:val="003507B4"/>
    <w:rsid w:val="009768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087600">
      <w:bodyDiv w:val="1"/>
      <w:marLeft w:val="0"/>
      <w:marRight w:val="0"/>
      <w:marTop w:val="0"/>
      <w:marBottom w:val="0"/>
      <w:divBdr>
        <w:top w:val="none" w:sz="0" w:space="0" w:color="auto"/>
        <w:left w:val="none" w:sz="0" w:space="0" w:color="auto"/>
        <w:bottom w:val="none" w:sz="0" w:space="0" w:color="auto"/>
        <w:right w:val="none" w:sz="0" w:space="0" w:color="auto"/>
      </w:divBdr>
      <w:divsChild>
        <w:div w:id="925110583">
          <w:marLeft w:val="41"/>
          <w:marRight w:val="41"/>
          <w:marTop w:val="41"/>
          <w:marBottom w:val="41"/>
          <w:divBdr>
            <w:top w:val="none" w:sz="0" w:space="0" w:color="auto"/>
            <w:left w:val="none" w:sz="0" w:space="0" w:color="auto"/>
            <w:bottom w:val="none" w:sz="0" w:space="0" w:color="auto"/>
            <w:right w:val="none" w:sz="0" w:space="0" w:color="auto"/>
          </w:divBdr>
          <w:divsChild>
            <w:div w:id="1033001865">
              <w:marLeft w:val="41"/>
              <w:marRight w:val="41"/>
              <w:marTop w:val="0"/>
              <w:marBottom w:val="82"/>
              <w:divBdr>
                <w:top w:val="none" w:sz="0" w:space="0" w:color="auto"/>
                <w:left w:val="none" w:sz="0" w:space="0" w:color="auto"/>
                <w:bottom w:val="none" w:sz="0" w:space="0" w:color="auto"/>
                <w:right w:val="none" w:sz="0" w:space="0" w:color="auto"/>
              </w:divBdr>
              <w:divsChild>
                <w:div w:id="2142376234">
                  <w:marLeft w:val="0"/>
                  <w:marRight w:val="0"/>
                  <w:marTop w:val="0"/>
                  <w:marBottom w:val="102"/>
                  <w:divBdr>
                    <w:top w:val="none" w:sz="0" w:space="0" w:color="auto"/>
                    <w:left w:val="none" w:sz="0" w:space="0" w:color="auto"/>
                    <w:bottom w:val="none" w:sz="0" w:space="0" w:color="auto"/>
                    <w:right w:val="none" w:sz="0" w:space="0" w:color="auto"/>
                  </w:divBdr>
                  <w:divsChild>
                    <w:div w:id="1339624307">
                      <w:marLeft w:val="61"/>
                      <w:marRight w:val="61"/>
                      <w:marTop w:val="306"/>
                      <w:marBottom w:val="102"/>
                      <w:divBdr>
                        <w:top w:val="none" w:sz="0" w:space="0" w:color="auto"/>
                        <w:left w:val="none" w:sz="0" w:space="0" w:color="auto"/>
                        <w:bottom w:val="none" w:sz="0" w:space="0" w:color="auto"/>
                        <w:right w:val="none" w:sz="0" w:space="0" w:color="auto"/>
                      </w:divBdr>
                    </w:div>
                    <w:div w:id="1255552463">
                      <w:marLeft w:val="102"/>
                      <w:marRight w:val="102"/>
                      <w:marTop w:val="102"/>
                      <w:marBottom w:val="102"/>
                      <w:divBdr>
                        <w:top w:val="none" w:sz="0" w:space="0" w:color="auto"/>
                        <w:left w:val="none" w:sz="0" w:space="0" w:color="auto"/>
                        <w:bottom w:val="none" w:sz="0" w:space="0" w:color="auto"/>
                        <w:right w:val="none" w:sz="0" w:space="0" w:color="auto"/>
                      </w:divBdr>
                      <w:divsChild>
                        <w:div w:id="1495296449">
                          <w:marLeft w:val="61"/>
                          <w:marRight w:val="61"/>
                          <w:marTop w:val="306"/>
                          <w:marBottom w:val="306"/>
                          <w:divBdr>
                            <w:top w:val="none" w:sz="0" w:space="0" w:color="auto"/>
                            <w:left w:val="none" w:sz="0" w:space="0" w:color="auto"/>
                            <w:bottom w:val="none" w:sz="0" w:space="0" w:color="auto"/>
                            <w:right w:val="none" w:sz="0" w:space="0" w:color="auto"/>
                          </w:divBdr>
                        </w:div>
                      </w:divsChild>
                    </w:div>
                    <w:div w:id="236671942">
                      <w:marLeft w:val="102"/>
                      <w:marRight w:val="102"/>
                      <w:marTop w:val="102"/>
                      <w:marBottom w:val="102"/>
                      <w:divBdr>
                        <w:top w:val="none" w:sz="0" w:space="0" w:color="auto"/>
                        <w:left w:val="none" w:sz="0" w:space="0" w:color="auto"/>
                        <w:bottom w:val="none" w:sz="0" w:space="0" w:color="auto"/>
                        <w:right w:val="none" w:sz="0" w:space="0" w:color="auto"/>
                      </w:divBdr>
                      <w:divsChild>
                        <w:div w:id="1690913527">
                          <w:marLeft w:val="61"/>
                          <w:marRight w:val="61"/>
                          <w:marTop w:val="306"/>
                          <w:marBottom w:val="306"/>
                          <w:divBdr>
                            <w:top w:val="none" w:sz="0" w:space="0" w:color="auto"/>
                            <w:left w:val="none" w:sz="0" w:space="0" w:color="auto"/>
                            <w:bottom w:val="none" w:sz="0" w:space="0" w:color="auto"/>
                            <w:right w:val="none" w:sz="0" w:space="0" w:color="auto"/>
                          </w:divBdr>
                        </w:div>
                      </w:divsChild>
                    </w:div>
                  </w:divsChild>
                </w:div>
                <w:div w:id="1660235208">
                  <w:marLeft w:val="0"/>
                  <w:marRight w:val="0"/>
                  <w:marTop w:val="0"/>
                  <w:marBottom w:val="102"/>
                  <w:divBdr>
                    <w:top w:val="none" w:sz="0" w:space="0" w:color="auto"/>
                    <w:left w:val="none" w:sz="0" w:space="0" w:color="auto"/>
                    <w:bottom w:val="none" w:sz="0" w:space="0" w:color="auto"/>
                    <w:right w:val="none" w:sz="0" w:space="0" w:color="auto"/>
                  </w:divBdr>
                  <w:divsChild>
                    <w:div w:id="2145922570">
                      <w:marLeft w:val="61"/>
                      <w:marRight w:val="61"/>
                      <w:marTop w:val="306"/>
                      <w:marBottom w:val="102"/>
                      <w:divBdr>
                        <w:top w:val="none" w:sz="0" w:space="0" w:color="auto"/>
                        <w:left w:val="none" w:sz="0" w:space="0" w:color="auto"/>
                        <w:bottom w:val="none" w:sz="0" w:space="0" w:color="auto"/>
                        <w:right w:val="none" w:sz="0" w:space="0" w:color="auto"/>
                      </w:divBdr>
                    </w:div>
                    <w:div w:id="1281766087">
                      <w:marLeft w:val="102"/>
                      <w:marRight w:val="102"/>
                      <w:marTop w:val="102"/>
                      <w:marBottom w:val="102"/>
                      <w:divBdr>
                        <w:top w:val="none" w:sz="0" w:space="0" w:color="auto"/>
                        <w:left w:val="none" w:sz="0" w:space="0" w:color="auto"/>
                        <w:bottom w:val="none" w:sz="0" w:space="0" w:color="auto"/>
                        <w:right w:val="none" w:sz="0" w:space="0" w:color="auto"/>
                      </w:divBdr>
                      <w:divsChild>
                        <w:div w:id="1459880208">
                          <w:marLeft w:val="61"/>
                          <w:marRight w:val="61"/>
                          <w:marTop w:val="306"/>
                          <w:marBottom w:val="306"/>
                          <w:divBdr>
                            <w:top w:val="none" w:sz="0" w:space="0" w:color="auto"/>
                            <w:left w:val="none" w:sz="0" w:space="0" w:color="auto"/>
                            <w:bottom w:val="none" w:sz="0" w:space="0" w:color="auto"/>
                            <w:right w:val="none" w:sz="0" w:space="0" w:color="auto"/>
                          </w:divBdr>
                        </w:div>
                      </w:divsChild>
                    </w:div>
                    <w:div w:id="1823236536">
                      <w:marLeft w:val="102"/>
                      <w:marRight w:val="102"/>
                      <w:marTop w:val="102"/>
                      <w:marBottom w:val="102"/>
                      <w:divBdr>
                        <w:top w:val="none" w:sz="0" w:space="0" w:color="auto"/>
                        <w:left w:val="none" w:sz="0" w:space="0" w:color="auto"/>
                        <w:bottom w:val="none" w:sz="0" w:space="0" w:color="auto"/>
                        <w:right w:val="none" w:sz="0" w:space="0" w:color="auto"/>
                      </w:divBdr>
                      <w:divsChild>
                        <w:div w:id="396898997">
                          <w:marLeft w:val="61"/>
                          <w:marRight w:val="61"/>
                          <w:marTop w:val="306"/>
                          <w:marBottom w:val="306"/>
                          <w:divBdr>
                            <w:top w:val="none" w:sz="0" w:space="0" w:color="auto"/>
                            <w:left w:val="none" w:sz="0" w:space="0" w:color="auto"/>
                            <w:bottom w:val="none" w:sz="0" w:space="0" w:color="auto"/>
                            <w:right w:val="none" w:sz="0" w:space="0" w:color="auto"/>
                          </w:divBdr>
                        </w:div>
                      </w:divsChild>
                    </w:div>
                    <w:div w:id="1469977110">
                      <w:marLeft w:val="102"/>
                      <w:marRight w:val="102"/>
                      <w:marTop w:val="102"/>
                      <w:marBottom w:val="102"/>
                      <w:divBdr>
                        <w:top w:val="none" w:sz="0" w:space="0" w:color="auto"/>
                        <w:left w:val="none" w:sz="0" w:space="0" w:color="auto"/>
                        <w:bottom w:val="none" w:sz="0" w:space="0" w:color="auto"/>
                        <w:right w:val="none" w:sz="0" w:space="0" w:color="auto"/>
                      </w:divBdr>
                      <w:divsChild>
                        <w:div w:id="2125153113">
                          <w:marLeft w:val="61"/>
                          <w:marRight w:val="61"/>
                          <w:marTop w:val="306"/>
                          <w:marBottom w:val="306"/>
                          <w:divBdr>
                            <w:top w:val="none" w:sz="0" w:space="0" w:color="auto"/>
                            <w:left w:val="none" w:sz="0" w:space="0" w:color="auto"/>
                            <w:bottom w:val="none" w:sz="0" w:space="0" w:color="auto"/>
                            <w:right w:val="none" w:sz="0" w:space="0" w:color="auto"/>
                          </w:divBdr>
                        </w:div>
                      </w:divsChild>
                    </w:div>
                  </w:divsChild>
                </w:div>
                <w:div w:id="1086808143">
                  <w:marLeft w:val="0"/>
                  <w:marRight w:val="0"/>
                  <w:marTop w:val="0"/>
                  <w:marBottom w:val="102"/>
                  <w:divBdr>
                    <w:top w:val="none" w:sz="0" w:space="0" w:color="auto"/>
                    <w:left w:val="none" w:sz="0" w:space="0" w:color="auto"/>
                    <w:bottom w:val="none" w:sz="0" w:space="0" w:color="auto"/>
                    <w:right w:val="none" w:sz="0" w:space="0" w:color="auto"/>
                  </w:divBdr>
                  <w:divsChild>
                    <w:div w:id="1723941274">
                      <w:marLeft w:val="61"/>
                      <w:marRight w:val="61"/>
                      <w:marTop w:val="306"/>
                      <w:marBottom w:val="102"/>
                      <w:divBdr>
                        <w:top w:val="none" w:sz="0" w:space="0" w:color="auto"/>
                        <w:left w:val="none" w:sz="0" w:space="0" w:color="auto"/>
                        <w:bottom w:val="none" w:sz="0" w:space="0" w:color="auto"/>
                        <w:right w:val="none" w:sz="0" w:space="0" w:color="auto"/>
                      </w:divBdr>
                    </w:div>
                    <w:div w:id="1768303789">
                      <w:marLeft w:val="102"/>
                      <w:marRight w:val="102"/>
                      <w:marTop w:val="102"/>
                      <w:marBottom w:val="102"/>
                      <w:divBdr>
                        <w:top w:val="none" w:sz="0" w:space="0" w:color="auto"/>
                        <w:left w:val="none" w:sz="0" w:space="0" w:color="auto"/>
                        <w:bottom w:val="none" w:sz="0" w:space="0" w:color="auto"/>
                        <w:right w:val="none" w:sz="0" w:space="0" w:color="auto"/>
                      </w:divBdr>
                      <w:divsChild>
                        <w:div w:id="1294559586">
                          <w:marLeft w:val="61"/>
                          <w:marRight w:val="61"/>
                          <w:marTop w:val="306"/>
                          <w:marBottom w:val="306"/>
                          <w:divBdr>
                            <w:top w:val="none" w:sz="0" w:space="0" w:color="auto"/>
                            <w:left w:val="none" w:sz="0" w:space="0" w:color="auto"/>
                            <w:bottom w:val="none" w:sz="0" w:space="0" w:color="auto"/>
                            <w:right w:val="none" w:sz="0" w:space="0" w:color="auto"/>
                          </w:divBdr>
                        </w:div>
                      </w:divsChild>
                    </w:div>
                    <w:div w:id="777257581">
                      <w:marLeft w:val="102"/>
                      <w:marRight w:val="102"/>
                      <w:marTop w:val="102"/>
                      <w:marBottom w:val="102"/>
                      <w:divBdr>
                        <w:top w:val="none" w:sz="0" w:space="0" w:color="auto"/>
                        <w:left w:val="none" w:sz="0" w:space="0" w:color="auto"/>
                        <w:bottom w:val="none" w:sz="0" w:space="0" w:color="auto"/>
                        <w:right w:val="none" w:sz="0" w:space="0" w:color="auto"/>
                      </w:divBdr>
                      <w:divsChild>
                        <w:div w:id="2104103264">
                          <w:marLeft w:val="61"/>
                          <w:marRight w:val="61"/>
                          <w:marTop w:val="306"/>
                          <w:marBottom w:val="306"/>
                          <w:divBdr>
                            <w:top w:val="none" w:sz="0" w:space="0" w:color="auto"/>
                            <w:left w:val="none" w:sz="0" w:space="0" w:color="auto"/>
                            <w:bottom w:val="none" w:sz="0" w:space="0" w:color="auto"/>
                            <w:right w:val="none" w:sz="0" w:space="0" w:color="auto"/>
                          </w:divBdr>
                        </w:div>
                      </w:divsChild>
                    </w:div>
                    <w:div w:id="263878636">
                      <w:marLeft w:val="102"/>
                      <w:marRight w:val="102"/>
                      <w:marTop w:val="102"/>
                      <w:marBottom w:val="102"/>
                      <w:divBdr>
                        <w:top w:val="none" w:sz="0" w:space="0" w:color="auto"/>
                        <w:left w:val="none" w:sz="0" w:space="0" w:color="auto"/>
                        <w:bottom w:val="none" w:sz="0" w:space="0" w:color="auto"/>
                        <w:right w:val="none" w:sz="0" w:space="0" w:color="auto"/>
                      </w:divBdr>
                      <w:divsChild>
                        <w:div w:id="112217080">
                          <w:marLeft w:val="61"/>
                          <w:marRight w:val="61"/>
                          <w:marTop w:val="306"/>
                          <w:marBottom w:val="306"/>
                          <w:divBdr>
                            <w:top w:val="none" w:sz="0" w:space="0" w:color="auto"/>
                            <w:left w:val="none" w:sz="0" w:space="0" w:color="auto"/>
                            <w:bottom w:val="none" w:sz="0" w:space="0" w:color="auto"/>
                            <w:right w:val="none" w:sz="0" w:space="0" w:color="auto"/>
                          </w:divBdr>
                        </w:div>
                      </w:divsChild>
                    </w:div>
                  </w:divsChild>
                </w:div>
                <w:div w:id="1064840981">
                  <w:marLeft w:val="0"/>
                  <w:marRight w:val="0"/>
                  <w:marTop w:val="0"/>
                  <w:marBottom w:val="102"/>
                  <w:divBdr>
                    <w:top w:val="none" w:sz="0" w:space="0" w:color="auto"/>
                    <w:left w:val="none" w:sz="0" w:space="0" w:color="auto"/>
                    <w:bottom w:val="none" w:sz="0" w:space="0" w:color="auto"/>
                    <w:right w:val="none" w:sz="0" w:space="0" w:color="auto"/>
                  </w:divBdr>
                  <w:divsChild>
                    <w:div w:id="1393695402">
                      <w:marLeft w:val="61"/>
                      <w:marRight w:val="61"/>
                      <w:marTop w:val="306"/>
                      <w:marBottom w:val="102"/>
                      <w:divBdr>
                        <w:top w:val="none" w:sz="0" w:space="0" w:color="auto"/>
                        <w:left w:val="none" w:sz="0" w:space="0" w:color="auto"/>
                        <w:bottom w:val="none" w:sz="0" w:space="0" w:color="auto"/>
                        <w:right w:val="none" w:sz="0" w:space="0" w:color="auto"/>
                      </w:divBdr>
                    </w:div>
                    <w:div w:id="1764759539">
                      <w:marLeft w:val="102"/>
                      <w:marRight w:val="102"/>
                      <w:marTop w:val="102"/>
                      <w:marBottom w:val="102"/>
                      <w:divBdr>
                        <w:top w:val="none" w:sz="0" w:space="0" w:color="auto"/>
                        <w:left w:val="none" w:sz="0" w:space="0" w:color="auto"/>
                        <w:bottom w:val="none" w:sz="0" w:space="0" w:color="auto"/>
                        <w:right w:val="none" w:sz="0" w:space="0" w:color="auto"/>
                      </w:divBdr>
                      <w:divsChild>
                        <w:div w:id="2029017260">
                          <w:marLeft w:val="61"/>
                          <w:marRight w:val="61"/>
                          <w:marTop w:val="306"/>
                          <w:marBottom w:val="306"/>
                          <w:divBdr>
                            <w:top w:val="none" w:sz="0" w:space="0" w:color="auto"/>
                            <w:left w:val="none" w:sz="0" w:space="0" w:color="auto"/>
                            <w:bottom w:val="none" w:sz="0" w:space="0" w:color="auto"/>
                            <w:right w:val="none" w:sz="0" w:space="0" w:color="auto"/>
                          </w:divBdr>
                        </w:div>
                      </w:divsChild>
                    </w:div>
                    <w:div w:id="630592592">
                      <w:marLeft w:val="102"/>
                      <w:marRight w:val="102"/>
                      <w:marTop w:val="102"/>
                      <w:marBottom w:val="102"/>
                      <w:divBdr>
                        <w:top w:val="none" w:sz="0" w:space="0" w:color="auto"/>
                        <w:left w:val="none" w:sz="0" w:space="0" w:color="auto"/>
                        <w:bottom w:val="none" w:sz="0" w:space="0" w:color="auto"/>
                        <w:right w:val="none" w:sz="0" w:space="0" w:color="auto"/>
                      </w:divBdr>
                      <w:divsChild>
                        <w:div w:id="1178035275">
                          <w:marLeft w:val="61"/>
                          <w:marRight w:val="61"/>
                          <w:marTop w:val="306"/>
                          <w:marBottom w:val="306"/>
                          <w:divBdr>
                            <w:top w:val="none" w:sz="0" w:space="0" w:color="auto"/>
                            <w:left w:val="none" w:sz="0" w:space="0" w:color="auto"/>
                            <w:bottom w:val="none" w:sz="0" w:space="0" w:color="auto"/>
                            <w:right w:val="none" w:sz="0" w:space="0" w:color="auto"/>
                          </w:divBdr>
                        </w:div>
                      </w:divsChild>
                    </w:div>
                  </w:divsChild>
                </w:div>
                <w:div w:id="110100501">
                  <w:marLeft w:val="0"/>
                  <w:marRight w:val="0"/>
                  <w:marTop w:val="0"/>
                  <w:marBottom w:val="102"/>
                  <w:divBdr>
                    <w:top w:val="none" w:sz="0" w:space="0" w:color="auto"/>
                    <w:left w:val="none" w:sz="0" w:space="0" w:color="auto"/>
                    <w:bottom w:val="none" w:sz="0" w:space="0" w:color="auto"/>
                    <w:right w:val="none" w:sz="0" w:space="0" w:color="auto"/>
                  </w:divBdr>
                  <w:divsChild>
                    <w:div w:id="1199467295">
                      <w:marLeft w:val="61"/>
                      <w:marRight w:val="61"/>
                      <w:marTop w:val="306"/>
                      <w:marBottom w:val="102"/>
                      <w:divBdr>
                        <w:top w:val="none" w:sz="0" w:space="0" w:color="auto"/>
                        <w:left w:val="none" w:sz="0" w:space="0" w:color="auto"/>
                        <w:bottom w:val="none" w:sz="0" w:space="0" w:color="auto"/>
                        <w:right w:val="none" w:sz="0" w:space="0" w:color="auto"/>
                      </w:divBdr>
                    </w:div>
                    <w:div w:id="668338672">
                      <w:marLeft w:val="102"/>
                      <w:marRight w:val="102"/>
                      <w:marTop w:val="102"/>
                      <w:marBottom w:val="102"/>
                      <w:divBdr>
                        <w:top w:val="none" w:sz="0" w:space="0" w:color="auto"/>
                        <w:left w:val="none" w:sz="0" w:space="0" w:color="auto"/>
                        <w:bottom w:val="none" w:sz="0" w:space="0" w:color="auto"/>
                        <w:right w:val="none" w:sz="0" w:space="0" w:color="auto"/>
                      </w:divBdr>
                      <w:divsChild>
                        <w:div w:id="930889843">
                          <w:marLeft w:val="61"/>
                          <w:marRight w:val="61"/>
                          <w:marTop w:val="306"/>
                          <w:marBottom w:val="306"/>
                          <w:divBdr>
                            <w:top w:val="none" w:sz="0" w:space="0" w:color="auto"/>
                            <w:left w:val="none" w:sz="0" w:space="0" w:color="auto"/>
                            <w:bottom w:val="none" w:sz="0" w:space="0" w:color="auto"/>
                            <w:right w:val="none" w:sz="0" w:space="0" w:color="auto"/>
                          </w:divBdr>
                        </w:div>
                      </w:divsChild>
                    </w:div>
                    <w:div w:id="133135486">
                      <w:marLeft w:val="102"/>
                      <w:marRight w:val="102"/>
                      <w:marTop w:val="102"/>
                      <w:marBottom w:val="102"/>
                      <w:divBdr>
                        <w:top w:val="none" w:sz="0" w:space="0" w:color="auto"/>
                        <w:left w:val="none" w:sz="0" w:space="0" w:color="auto"/>
                        <w:bottom w:val="none" w:sz="0" w:space="0" w:color="auto"/>
                        <w:right w:val="none" w:sz="0" w:space="0" w:color="auto"/>
                      </w:divBdr>
                      <w:divsChild>
                        <w:div w:id="1301571094">
                          <w:marLeft w:val="61"/>
                          <w:marRight w:val="61"/>
                          <w:marTop w:val="306"/>
                          <w:marBottom w:val="306"/>
                          <w:divBdr>
                            <w:top w:val="none" w:sz="0" w:space="0" w:color="auto"/>
                            <w:left w:val="none" w:sz="0" w:space="0" w:color="auto"/>
                            <w:bottom w:val="none" w:sz="0" w:space="0" w:color="auto"/>
                            <w:right w:val="none" w:sz="0" w:space="0" w:color="auto"/>
                          </w:divBdr>
                        </w:div>
                      </w:divsChild>
                    </w:div>
                    <w:div w:id="1999112863">
                      <w:marLeft w:val="102"/>
                      <w:marRight w:val="102"/>
                      <w:marTop w:val="102"/>
                      <w:marBottom w:val="102"/>
                      <w:divBdr>
                        <w:top w:val="none" w:sz="0" w:space="0" w:color="auto"/>
                        <w:left w:val="none" w:sz="0" w:space="0" w:color="auto"/>
                        <w:bottom w:val="none" w:sz="0" w:space="0" w:color="auto"/>
                        <w:right w:val="none" w:sz="0" w:space="0" w:color="auto"/>
                      </w:divBdr>
                      <w:divsChild>
                        <w:div w:id="355086489">
                          <w:marLeft w:val="61"/>
                          <w:marRight w:val="61"/>
                          <w:marTop w:val="306"/>
                          <w:marBottom w:val="306"/>
                          <w:divBdr>
                            <w:top w:val="none" w:sz="0" w:space="0" w:color="auto"/>
                            <w:left w:val="none" w:sz="0" w:space="0" w:color="auto"/>
                            <w:bottom w:val="none" w:sz="0" w:space="0" w:color="auto"/>
                            <w:right w:val="none" w:sz="0" w:space="0" w:color="auto"/>
                          </w:divBdr>
                        </w:div>
                      </w:divsChild>
                    </w:div>
                  </w:divsChild>
                </w:div>
                <w:div w:id="1001739036">
                  <w:marLeft w:val="0"/>
                  <w:marRight w:val="0"/>
                  <w:marTop w:val="0"/>
                  <w:marBottom w:val="102"/>
                  <w:divBdr>
                    <w:top w:val="none" w:sz="0" w:space="0" w:color="auto"/>
                    <w:left w:val="none" w:sz="0" w:space="0" w:color="auto"/>
                    <w:bottom w:val="none" w:sz="0" w:space="0" w:color="auto"/>
                    <w:right w:val="none" w:sz="0" w:space="0" w:color="auto"/>
                  </w:divBdr>
                  <w:divsChild>
                    <w:div w:id="964502777">
                      <w:marLeft w:val="61"/>
                      <w:marRight w:val="61"/>
                      <w:marTop w:val="306"/>
                      <w:marBottom w:val="102"/>
                      <w:divBdr>
                        <w:top w:val="none" w:sz="0" w:space="0" w:color="auto"/>
                        <w:left w:val="none" w:sz="0" w:space="0" w:color="auto"/>
                        <w:bottom w:val="none" w:sz="0" w:space="0" w:color="auto"/>
                        <w:right w:val="none" w:sz="0" w:space="0" w:color="auto"/>
                      </w:divBdr>
                    </w:div>
                    <w:div w:id="142089922">
                      <w:marLeft w:val="102"/>
                      <w:marRight w:val="102"/>
                      <w:marTop w:val="102"/>
                      <w:marBottom w:val="102"/>
                      <w:divBdr>
                        <w:top w:val="none" w:sz="0" w:space="0" w:color="auto"/>
                        <w:left w:val="none" w:sz="0" w:space="0" w:color="auto"/>
                        <w:bottom w:val="none" w:sz="0" w:space="0" w:color="auto"/>
                        <w:right w:val="none" w:sz="0" w:space="0" w:color="auto"/>
                      </w:divBdr>
                      <w:divsChild>
                        <w:div w:id="1831866679">
                          <w:marLeft w:val="61"/>
                          <w:marRight w:val="61"/>
                          <w:marTop w:val="306"/>
                          <w:marBottom w:val="306"/>
                          <w:divBdr>
                            <w:top w:val="none" w:sz="0" w:space="0" w:color="auto"/>
                            <w:left w:val="none" w:sz="0" w:space="0" w:color="auto"/>
                            <w:bottom w:val="none" w:sz="0" w:space="0" w:color="auto"/>
                            <w:right w:val="none" w:sz="0" w:space="0" w:color="auto"/>
                          </w:divBdr>
                        </w:div>
                      </w:divsChild>
                    </w:div>
                    <w:div w:id="1627737207">
                      <w:marLeft w:val="102"/>
                      <w:marRight w:val="102"/>
                      <w:marTop w:val="102"/>
                      <w:marBottom w:val="102"/>
                      <w:divBdr>
                        <w:top w:val="none" w:sz="0" w:space="0" w:color="auto"/>
                        <w:left w:val="none" w:sz="0" w:space="0" w:color="auto"/>
                        <w:bottom w:val="none" w:sz="0" w:space="0" w:color="auto"/>
                        <w:right w:val="none" w:sz="0" w:space="0" w:color="auto"/>
                      </w:divBdr>
                      <w:divsChild>
                        <w:div w:id="422187375">
                          <w:marLeft w:val="61"/>
                          <w:marRight w:val="61"/>
                          <w:marTop w:val="306"/>
                          <w:marBottom w:val="306"/>
                          <w:divBdr>
                            <w:top w:val="none" w:sz="0" w:space="0" w:color="auto"/>
                            <w:left w:val="none" w:sz="0" w:space="0" w:color="auto"/>
                            <w:bottom w:val="none" w:sz="0" w:space="0" w:color="auto"/>
                            <w:right w:val="none" w:sz="0" w:space="0" w:color="auto"/>
                          </w:divBdr>
                        </w:div>
                      </w:divsChild>
                    </w:div>
                    <w:div w:id="1953128059">
                      <w:marLeft w:val="102"/>
                      <w:marRight w:val="102"/>
                      <w:marTop w:val="102"/>
                      <w:marBottom w:val="102"/>
                      <w:divBdr>
                        <w:top w:val="none" w:sz="0" w:space="0" w:color="auto"/>
                        <w:left w:val="none" w:sz="0" w:space="0" w:color="auto"/>
                        <w:bottom w:val="none" w:sz="0" w:space="0" w:color="auto"/>
                        <w:right w:val="none" w:sz="0" w:space="0" w:color="auto"/>
                      </w:divBdr>
                      <w:divsChild>
                        <w:div w:id="531185268">
                          <w:marLeft w:val="61"/>
                          <w:marRight w:val="61"/>
                          <w:marTop w:val="306"/>
                          <w:marBottom w:val="306"/>
                          <w:divBdr>
                            <w:top w:val="none" w:sz="0" w:space="0" w:color="auto"/>
                            <w:left w:val="none" w:sz="0" w:space="0" w:color="auto"/>
                            <w:bottom w:val="none" w:sz="0" w:space="0" w:color="auto"/>
                            <w:right w:val="none" w:sz="0" w:space="0" w:color="auto"/>
                          </w:divBdr>
                        </w:div>
                      </w:divsChild>
                    </w:div>
                  </w:divsChild>
                </w:div>
                <w:div w:id="1464229009">
                  <w:marLeft w:val="0"/>
                  <w:marRight w:val="0"/>
                  <w:marTop w:val="0"/>
                  <w:marBottom w:val="102"/>
                  <w:divBdr>
                    <w:top w:val="none" w:sz="0" w:space="0" w:color="auto"/>
                    <w:left w:val="none" w:sz="0" w:space="0" w:color="auto"/>
                    <w:bottom w:val="none" w:sz="0" w:space="0" w:color="auto"/>
                    <w:right w:val="none" w:sz="0" w:space="0" w:color="auto"/>
                  </w:divBdr>
                  <w:divsChild>
                    <w:div w:id="2000579202">
                      <w:marLeft w:val="61"/>
                      <w:marRight w:val="61"/>
                      <w:marTop w:val="306"/>
                      <w:marBottom w:val="102"/>
                      <w:divBdr>
                        <w:top w:val="none" w:sz="0" w:space="0" w:color="auto"/>
                        <w:left w:val="none" w:sz="0" w:space="0" w:color="auto"/>
                        <w:bottom w:val="none" w:sz="0" w:space="0" w:color="auto"/>
                        <w:right w:val="none" w:sz="0" w:space="0" w:color="auto"/>
                      </w:divBdr>
                    </w:div>
                    <w:div w:id="1241015630">
                      <w:marLeft w:val="102"/>
                      <w:marRight w:val="102"/>
                      <w:marTop w:val="102"/>
                      <w:marBottom w:val="102"/>
                      <w:divBdr>
                        <w:top w:val="none" w:sz="0" w:space="0" w:color="auto"/>
                        <w:left w:val="none" w:sz="0" w:space="0" w:color="auto"/>
                        <w:bottom w:val="none" w:sz="0" w:space="0" w:color="auto"/>
                        <w:right w:val="none" w:sz="0" w:space="0" w:color="auto"/>
                      </w:divBdr>
                      <w:divsChild>
                        <w:div w:id="627473115">
                          <w:marLeft w:val="61"/>
                          <w:marRight w:val="61"/>
                          <w:marTop w:val="306"/>
                          <w:marBottom w:val="306"/>
                          <w:divBdr>
                            <w:top w:val="none" w:sz="0" w:space="0" w:color="auto"/>
                            <w:left w:val="none" w:sz="0" w:space="0" w:color="auto"/>
                            <w:bottom w:val="none" w:sz="0" w:space="0" w:color="auto"/>
                            <w:right w:val="none" w:sz="0" w:space="0" w:color="auto"/>
                          </w:divBdr>
                        </w:div>
                      </w:divsChild>
                    </w:div>
                    <w:div w:id="1365786538">
                      <w:marLeft w:val="102"/>
                      <w:marRight w:val="102"/>
                      <w:marTop w:val="102"/>
                      <w:marBottom w:val="102"/>
                      <w:divBdr>
                        <w:top w:val="none" w:sz="0" w:space="0" w:color="auto"/>
                        <w:left w:val="none" w:sz="0" w:space="0" w:color="auto"/>
                        <w:bottom w:val="none" w:sz="0" w:space="0" w:color="auto"/>
                        <w:right w:val="none" w:sz="0" w:space="0" w:color="auto"/>
                      </w:divBdr>
                      <w:divsChild>
                        <w:div w:id="2052605842">
                          <w:marLeft w:val="61"/>
                          <w:marRight w:val="61"/>
                          <w:marTop w:val="306"/>
                          <w:marBottom w:val="306"/>
                          <w:divBdr>
                            <w:top w:val="none" w:sz="0" w:space="0" w:color="auto"/>
                            <w:left w:val="none" w:sz="0" w:space="0" w:color="auto"/>
                            <w:bottom w:val="none" w:sz="0" w:space="0" w:color="auto"/>
                            <w:right w:val="none" w:sz="0" w:space="0" w:color="auto"/>
                          </w:divBdr>
                        </w:div>
                      </w:divsChild>
                    </w:div>
                    <w:div w:id="1373844846">
                      <w:marLeft w:val="102"/>
                      <w:marRight w:val="102"/>
                      <w:marTop w:val="102"/>
                      <w:marBottom w:val="102"/>
                      <w:divBdr>
                        <w:top w:val="none" w:sz="0" w:space="0" w:color="auto"/>
                        <w:left w:val="none" w:sz="0" w:space="0" w:color="auto"/>
                        <w:bottom w:val="none" w:sz="0" w:space="0" w:color="auto"/>
                        <w:right w:val="none" w:sz="0" w:space="0" w:color="auto"/>
                      </w:divBdr>
                      <w:divsChild>
                        <w:div w:id="15158146">
                          <w:marLeft w:val="61"/>
                          <w:marRight w:val="61"/>
                          <w:marTop w:val="306"/>
                          <w:marBottom w:val="306"/>
                          <w:divBdr>
                            <w:top w:val="none" w:sz="0" w:space="0" w:color="auto"/>
                            <w:left w:val="none" w:sz="0" w:space="0" w:color="auto"/>
                            <w:bottom w:val="none" w:sz="0" w:space="0" w:color="auto"/>
                            <w:right w:val="none" w:sz="0" w:space="0" w:color="auto"/>
                          </w:divBdr>
                        </w:div>
                      </w:divsChild>
                    </w:div>
                  </w:divsChild>
                </w:div>
                <w:div w:id="1061949560">
                  <w:marLeft w:val="0"/>
                  <w:marRight w:val="0"/>
                  <w:marTop w:val="0"/>
                  <w:marBottom w:val="102"/>
                  <w:divBdr>
                    <w:top w:val="none" w:sz="0" w:space="0" w:color="auto"/>
                    <w:left w:val="none" w:sz="0" w:space="0" w:color="auto"/>
                    <w:bottom w:val="none" w:sz="0" w:space="0" w:color="auto"/>
                    <w:right w:val="none" w:sz="0" w:space="0" w:color="auto"/>
                  </w:divBdr>
                  <w:divsChild>
                    <w:div w:id="1168667310">
                      <w:marLeft w:val="61"/>
                      <w:marRight w:val="61"/>
                      <w:marTop w:val="306"/>
                      <w:marBottom w:val="102"/>
                      <w:divBdr>
                        <w:top w:val="none" w:sz="0" w:space="0" w:color="auto"/>
                        <w:left w:val="none" w:sz="0" w:space="0" w:color="auto"/>
                        <w:bottom w:val="none" w:sz="0" w:space="0" w:color="auto"/>
                        <w:right w:val="none" w:sz="0" w:space="0" w:color="auto"/>
                      </w:divBdr>
                    </w:div>
                    <w:div w:id="388041388">
                      <w:marLeft w:val="102"/>
                      <w:marRight w:val="102"/>
                      <w:marTop w:val="102"/>
                      <w:marBottom w:val="102"/>
                      <w:divBdr>
                        <w:top w:val="none" w:sz="0" w:space="0" w:color="auto"/>
                        <w:left w:val="none" w:sz="0" w:space="0" w:color="auto"/>
                        <w:bottom w:val="none" w:sz="0" w:space="0" w:color="auto"/>
                        <w:right w:val="none" w:sz="0" w:space="0" w:color="auto"/>
                      </w:divBdr>
                      <w:divsChild>
                        <w:div w:id="397358841">
                          <w:marLeft w:val="61"/>
                          <w:marRight w:val="61"/>
                          <w:marTop w:val="306"/>
                          <w:marBottom w:val="306"/>
                          <w:divBdr>
                            <w:top w:val="none" w:sz="0" w:space="0" w:color="auto"/>
                            <w:left w:val="none" w:sz="0" w:space="0" w:color="auto"/>
                            <w:bottom w:val="none" w:sz="0" w:space="0" w:color="auto"/>
                            <w:right w:val="none" w:sz="0" w:space="0" w:color="auto"/>
                          </w:divBdr>
                        </w:div>
                      </w:divsChild>
                    </w:div>
                    <w:div w:id="287469319">
                      <w:marLeft w:val="102"/>
                      <w:marRight w:val="102"/>
                      <w:marTop w:val="102"/>
                      <w:marBottom w:val="102"/>
                      <w:divBdr>
                        <w:top w:val="none" w:sz="0" w:space="0" w:color="auto"/>
                        <w:left w:val="none" w:sz="0" w:space="0" w:color="auto"/>
                        <w:bottom w:val="none" w:sz="0" w:space="0" w:color="auto"/>
                        <w:right w:val="none" w:sz="0" w:space="0" w:color="auto"/>
                      </w:divBdr>
                      <w:divsChild>
                        <w:div w:id="1971209124">
                          <w:marLeft w:val="61"/>
                          <w:marRight w:val="61"/>
                          <w:marTop w:val="306"/>
                          <w:marBottom w:val="306"/>
                          <w:divBdr>
                            <w:top w:val="none" w:sz="0" w:space="0" w:color="auto"/>
                            <w:left w:val="none" w:sz="0" w:space="0" w:color="auto"/>
                            <w:bottom w:val="none" w:sz="0" w:space="0" w:color="auto"/>
                            <w:right w:val="none" w:sz="0" w:space="0" w:color="auto"/>
                          </w:divBdr>
                        </w:div>
                      </w:divsChild>
                    </w:div>
                    <w:div w:id="2067146309">
                      <w:marLeft w:val="102"/>
                      <w:marRight w:val="102"/>
                      <w:marTop w:val="102"/>
                      <w:marBottom w:val="102"/>
                      <w:divBdr>
                        <w:top w:val="none" w:sz="0" w:space="0" w:color="auto"/>
                        <w:left w:val="none" w:sz="0" w:space="0" w:color="auto"/>
                        <w:bottom w:val="none" w:sz="0" w:space="0" w:color="auto"/>
                        <w:right w:val="none" w:sz="0" w:space="0" w:color="auto"/>
                      </w:divBdr>
                      <w:divsChild>
                        <w:div w:id="165831059">
                          <w:marLeft w:val="61"/>
                          <w:marRight w:val="61"/>
                          <w:marTop w:val="306"/>
                          <w:marBottom w:val="306"/>
                          <w:divBdr>
                            <w:top w:val="none" w:sz="0" w:space="0" w:color="auto"/>
                            <w:left w:val="none" w:sz="0" w:space="0" w:color="auto"/>
                            <w:bottom w:val="none" w:sz="0" w:space="0" w:color="auto"/>
                            <w:right w:val="none" w:sz="0" w:space="0" w:color="auto"/>
                          </w:divBdr>
                        </w:div>
                      </w:divsChild>
                    </w:div>
                  </w:divsChild>
                </w:div>
                <w:div w:id="644244299">
                  <w:marLeft w:val="0"/>
                  <w:marRight w:val="0"/>
                  <w:marTop w:val="0"/>
                  <w:marBottom w:val="102"/>
                  <w:divBdr>
                    <w:top w:val="none" w:sz="0" w:space="0" w:color="auto"/>
                    <w:left w:val="none" w:sz="0" w:space="0" w:color="auto"/>
                    <w:bottom w:val="none" w:sz="0" w:space="0" w:color="auto"/>
                    <w:right w:val="none" w:sz="0" w:space="0" w:color="auto"/>
                  </w:divBdr>
                  <w:divsChild>
                    <w:div w:id="1700088306">
                      <w:marLeft w:val="61"/>
                      <w:marRight w:val="61"/>
                      <w:marTop w:val="306"/>
                      <w:marBottom w:val="102"/>
                      <w:divBdr>
                        <w:top w:val="none" w:sz="0" w:space="0" w:color="auto"/>
                        <w:left w:val="none" w:sz="0" w:space="0" w:color="auto"/>
                        <w:bottom w:val="none" w:sz="0" w:space="0" w:color="auto"/>
                        <w:right w:val="none" w:sz="0" w:space="0" w:color="auto"/>
                      </w:divBdr>
                    </w:div>
                    <w:div w:id="106051130">
                      <w:marLeft w:val="102"/>
                      <w:marRight w:val="102"/>
                      <w:marTop w:val="102"/>
                      <w:marBottom w:val="102"/>
                      <w:divBdr>
                        <w:top w:val="none" w:sz="0" w:space="0" w:color="auto"/>
                        <w:left w:val="none" w:sz="0" w:space="0" w:color="auto"/>
                        <w:bottom w:val="none" w:sz="0" w:space="0" w:color="auto"/>
                        <w:right w:val="none" w:sz="0" w:space="0" w:color="auto"/>
                      </w:divBdr>
                      <w:divsChild>
                        <w:div w:id="1916553972">
                          <w:marLeft w:val="61"/>
                          <w:marRight w:val="61"/>
                          <w:marTop w:val="306"/>
                          <w:marBottom w:val="306"/>
                          <w:divBdr>
                            <w:top w:val="none" w:sz="0" w:space="0" w:color="auto"/>
                            <w:left w:val="none" w:sz="0" w:space="0" w:color="auto"/>
                            <w:bottom w:val="none" w:sz="0" w:space="0" w:color="auto"/>
                            <w:right w:val="none" w:sz="0" w:space="0" w:color="auto"/>
                          </w:divBdr>
                        </w:div>
                      </w:divsChild>
                    </w:div>
                    <w:div w:id="1069812045">
                      <w:marLeft w:val="102"/>
                      <w:marRight w:val="102"/>
                      <w:marTop w:val="102"/>
                      <w:marBottom w:val="102"/>
                      <w:divBdr>
                        <w:top w:val="none" w:sz="0" w:space="0" w:color="auto"/>
                        <w:left w:val="none" w:sz="0" w:space="0" w:color="auto"/>
                        <w:bottom w:val="none" w:sz="0" w:space="0" w:color="auto"/>
                        <w:right w:val="none" w:sz="0" w:space="0" w:color="auto"/>
                      </w:divBdr>
                      <w:divsChild>
                        <w:div w:id="1763604520">
                          <w:marLeft w:val="61"/>
                          <w:marRight w:val="61"/>
                          <w:marTop w:val="306"/>
                          <w:marBottom w:val="306"/>
                          <w:divBdr>
                            <w:top w:val="none" w:sz="0" w:space="0" w:color="auto"/>
                            <w:left w:val="none" w:sz="0" w:space="0" w:color="auto"/>
                            <w:bottom w:val="none" w:sz="0" w:space="0" w:color="auto"/>
                            <w:right w:val="none" w:sz="0" w:space="0" w:color="auto"/>
                          </w:divBdr>
                        </w:div>
                      </w:divsChild>
                    </w:div>
                    <w:div w:id="614673392">
                      <w:marLeft w:val="102"/>
                      <w:marRight w:val="102"/>
                      <w:marTop w:val="102"/>
                      <w:marBottom w:val="102"/>
                      <w:divBdr>
                        <w:top w:val="none" w:sz="0" w:space="0" w:color="auto"/>
                        <w:left w:val="none" w:sz="0" w:space="0" w:color="auto"/>
                        <w:bottom w:val="none" w:sz="0" w:space="0" w:color="auto"/>
                        <w:right w:val="none" w:sz="0" w:space="0" w:color="auto"/>
                      </w:divBdr>
                      <w:divsChild>
                        <w:div w:id="1806043398">
                          <w:marLeft w:val="61"/>
                          <w:marRight w:val="61"/>
                          <w:marTop w:val="306"/>
                          <w:marBottom w:val="306"/>
                          <w:divBdr>
                            <w:top w:val="none" w:sz="0" w:space="0" w:color="auto"/>
                            <w:left w:val="none" w:sz="0" w:space="0" w:color="auto"/>
                            <w:bottom w:val="none" w:sz="0" w:space="0" w:color="auto"/>
                            <w:right w:val="none" w:sz="0" w:space="0" w:color="auto"/>
                          </w:divBdr>
                        </w:div>
                      </w:divsChild>
                    </w:div>
                  </w:divsChild>
                </w:div>
                <w:div w:id="3168974">
                  <w:marLeft w:val="0"/>
                  <w:marRight w:val="0"/>
                  <w:marTop w:val="0"/>
                  <w:marBottom w:val="102"/>
                  <w:divBdr>
                    <w:top w:val="none" w:sz="0" w:space="0" w:color="auto"/>
                    <w:left w:val="none" w:sz="0" w:space="0" w:color="auto"/>
                    <w:bottom w:val="none" w:sz="0" w:space="0" w:color="auto"/>
                    <w:right w:val="none" w:sz="0" w:space="0" w:color="auto"/>
                  </w:divBdr>
                  <w:divsChild>
                    <w:div w:id="1354039832">
                      <w:marLeft w:val="61"/>
                      <w:marRight w:val="61"/>
                      <w:marTop w:val="306"/>
                      <w:marBottom w:val="102"/>
                      <w:divBdr>
                        <w:top w:val="none" w:sz="0" w:space="0" w:color="auto"/>
                        <w:left w:val="none" w:sz="0" w:space="0" w:color="auto"/>
                        <w:bottom w:val="none" w:sz="0" w:space="0" w:color="auto"/>
                        <w:right w:val="none" w:sz="0" w:space="0" w:color="auto"/>
                      </w:divBdr>
                    </w:div>
                    <w:div w:id="228851867">
                      <w:marLeft w:val="102"/>
                      <w:marRight w:val="102"/>
                      <w:marTop w:val="102"/>
                      <w:marBottom w:val="102"/>
                      <w:divBdr>
                        <w:top w:val="none" w:sz="0" w:space="0" w:color="auto"/>
                        <w:left w:val="none" w:sz="0" w:space="0" w:color="auto"/>
                        <w:bottom w:val="none" w:sz="0" w:space="0" w:color="auto"/>
                        <w:right w:val="none" w:sz="0" w:space="0" w:color="auto"/>
                      </w:divBdr>
                      <w:divsChild>
                        <w:div w:id="1707102104">
                          <w:marLeft w:val="61"/>
                          <w:marRight w:val="61"/>
                          <w:marTop w:val="306"/>
                          <w:marBottom w:val="306"/>
                          <w:divBdr>
                            <w:top w:val="none" w:sz="0" w:space="0" w:color="auto"/>
                            <w:left w:val="none" w:sz="0" w:space="0" w:color="auto"/>
                            <w:bottom w:val="none" w:sz="0" w:space="0" w:color="auto"/>
                            <w:right w:val="none" w:sz="0" w:space="0" w:color="auto"/>
                          </w:divBdr>
                        </w:div>
                      </w:divsChild>
                    </w:div>
                    <w:div w:id="2132899958">
                      <w:marLeft w:val="102"/>
                      <w:marRight w:val="102"/>
                      <w:marTop w:val="102"/>
                      <w:marBottom w:val="102"/>
                      <w:divBdr>
                        <w:top w:val="none" w:sz="0" w:space="0" w:color="auto"/>
                        <w:left w:val="none" w:sz="0" w:space="0" w:color="auto"/>
                        <w:bottom w:val="none" w:sz="0" w:space="0" w:color="auto"/>
                        <w:right w:val="none" w:sz="0" w:space="0" w:color="auto"/>
                      </w:divBdr>
                      <w:divsChild>
                        <w:div w:id="938487968">
                          <w:marLeft w:val="61"/>
                          <w:marRight w:val="61"/>
                          <w:marTop w:val="306"/>
                          <w:marBottom w:val="306"/>
                          <w:divBdr>
                            <w:top w:val="none" w:sz="0" w:space="0" w:color="auto"/>
                            <w:left w:val="none" w:sz="0" w:space="0" w:color="auto"/>
                            <w:bottom w:val="none" w:sz="0" w:space="0" w:color="auto"/>
                            <w:right w:val="none" w:sz="0" w:space="0" w:color="auto"/>
                          </w:divBdr>
                        </w:div>
                      </w:divsChild>
                    </w:div>
                    <w:div w:id="517620407">
                      <w:marLeft w:val="102"/>
                      <w:marRight w:val="102"/>
                      <w:marTop w:val="102"/>
                      <w:marBottom w:val="102"/>
                      <w:divBdr>
                        <w:top w:val="none" w:sz="0" w:space="0" w:color="auto"/>
                        <w:left w:val="none" w:sz="0" w:space="0" w:color="auto"/>
                        <w:bottom w:val="none" w:sz="0" w:space="0" w:color="auto"/>
                        <w:right w:val="none" w:sz="0" w:space="0" w:color="auto"/>
                      </w:divBdr>
                      <w:divsChild>
                        <w:div w:id="1929271573">
                          <w:marLeft w:val="61"/>
                          <w:marRight w:val="61"/>
                          <w:marTop w:val="306"/>
                          <w:marBottom w:val="306"/>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2845</Characters>
  <Application>Microsoft Office Word</Application>
  <DocSecurity>0</DocSecurity>
  <Lines>23</Lines>
  <Paragraphs>6</Paragraphs>
  <ScaleCrop>false</ScaleCrop>
  <Company>Fairmont Raffles Hotels International</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scoroy</dc:creator>
  <cp:lastModifiedBy>scoroy</cp:lastModifiedBy>
  <cp:revision>1</cp:revision>
  <dcterms:created xsi:type="dcterms:W3CDTF">2019-08-20T15:25:00Z</dcterms:created>
  <dcterms:modified xsi:type="dcterms:W3CDTF">2019-08-20T15:26:00Z</dcterms:modified>
</cp:coreProperties>
</file>